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9.12 -->
  <w:body>
    <w:p w:rsidR="00871A3F" w:rsidRPr="007814C7" w:rsidP="00871A3F" w14:paraId="798FA092" w14:textId="045EF6A5">
      <w:r w:rsidRPr="007814C7">
        <w:rPr>
          <w:noProof/>
        </w:rPr>
        <mc:AlternateContent>
          <mc:Choice Requires="wps">
            <w:drawing>
              <wp:anchor distT="0" distB="0" distL="114300" distR="114300" simplePos="0" relativeHeight="251765760" behindDoc="0" locked="0" layoutInCell="1" allowOverlap="1">
                <wp:simplePos x="0" y="0"/>
                <wp:positionH relativeFrom="column">
                  <wp:posOffset>-287443</wp:posOffset>
                </wp:positionH>
                <wp:positionV relativeFrom="paragraph">
                  <wp:posOffset>4097655</wp:posOffset>
                </wp:positionV>
                <wp:extent cx="4357370" cy="1593850"/>
                <wp:effectExtent l="0" t="0" r="0" b="0"/>
                <wp:wrapNone/>
                <wp:docPr id="1881778022" name="Text Box 1881778022"/>
                <wp:cNvGraphicFramePr/>
                <a:graphic xmlns:a="http://schemas.openxmlformats.org/drawingml/2006/main">
                  <a:graphicData uri="http://schemas.microsoft.com/office/word/2010/wordprocessingShape">
                    <wps:wsp xmlns:wps="http://schemas.microsoft.com/office/word/2010/wordprocessingShape">
                      <wps:cNvSpPr txBox="1"/>
                      <wps:spPr>
                        <a:xfrm>
                          <a:off x="0" y="0"/>
                          <a:ext cx="4357370" cy="1593850"/>
                        </a:xfrm>
                        <a:prstGeom prst="rect">
                          <a:avLst/>
                        </a:prstGeom>
                        <a:noFill/>
                        <a:ln w="6350">
                          <a:noFill/>
                        </a:ln>
                      </wps:spPr>
                      <wps:txbx>
                        <w:txbxContent>
                          <w:p w:rsidR="00327D28" w:rsidRPr="004800D5" w:rsidP="00327D28" w14:textId="77777777">
                            <w:pPr>
                              <w:spacing w:line="252" w:lineRule="auto"/>
                              <w:rPr>
                                <w:sz w:val="21"/>
                                <w:szCs w:val="21"/>
                              </w:rPr>
                            </w:pPr>
                          </w:p>
                          <w:p w:rsidR="00327D28" w:rsidRPr="004800D5" w:rsidP="00327D28" w14:textId="77777777">
                            <w:pPr>
                              <w:spacing w:line="252" w:lineRule="auto"/>
                              <w:rPr>
                                <w:color w:val="FFFFFF" w:themeColor="background1"/>
                                <w:sz w:val="32"/>
                                <w:szCs w:val="32"/>
                                <w:lang w:val="en-AU"/>
                              </w:rPr>
                            </w:pPr>
                            <w:r w:rsidRPr="004800D5">
                              <w:rPr>
                                <w:color w:val="FFFFFF" w:themeColor="background1"/>
                                <w:sz w:val="32"/>
                                <w:szCs w:val="32"/>
                                <w:lang w:val="en-AU"/>
                              </w:rPr>
                              <w:t xml:space="preserve">     Improve leadership and culture </w:t>
                            </w:r>
                            <w:r w:rsidRPr="004800D5">
                              <w:rPr>
                                <w:color w:val="FFFFFF" w:themeColor="background1"/>
                                <w:sz w:val="32"/>
                                <w:szCs w:val="32"/>
                                <w:lang w:val="en-AU"/>
                              </w:rPr>
                              <w:br/>
                              <w:t xml:space="preserve">of every team. Powering a new </w:t>
                            </w:r>
                          </w:p>
                          <w:p w:rsidR="00327D28" w:rsidRPr="004800D5" w:rsidP="00327D28" w14:textId="77777777">
                            <w:pPr>
                              <w:spacing w:line="252" w:lineRule="auto"/>
                              <w:rPr>
                                <w:color w:val="FFFFFF" w:themeColor="background1"/>
                                <w:sz w:val="32"/>
                                <w:szCs w:val="32"/>
                                <w:lang w:val="en-AU"/>
                              </w:rPr>
                            </w:pPr>
                            <w:r w:rsidRPr="004800D5">
                              <w:rPr>
                                <w:color w:val="FFFFFF" w:themeColor="background1"/>
                                <w:sz w:val="32"/>
                                <w:szCs w:val="32"/>
                                <w:lang w:val="en-AU"/>
                              </w:rPr>
                              <w:t xml:space="preserve">level of HR business partnering. </w:t>
                            </w:r>
                          </w:p>
                          <w:p w:rsidR="00327D28" w:rsidRPr="004800D5" w:rsidP="00327D28" w14:textId="77777777">
                            <w:pPr>
                              <w:spacing w:line="252" w:lineRule="auto"/>
                              <w:rPr>
                                <w:color w:val="FFFFFF" w:themeColor="background1"/>
                                <w:sz w:val="36"/>
                                <w:szCs w:val="36"/>
                                <w:lang w:val="en-AU"/>
                              </w:rPr>
                            </w:pPr>
                          </w:p>
                          <w:p w:rsidR="00327D28" w:rsidRPr="004800D5" w:rsidP="00327D28" w14:textId="77777777">
                            <w:pPr>
                              <w:spacing w:line="252" w:lineRule="auto"/>
                              <w:rPr>
                                <w:sz w:val="21"/>
                                <w:szCs w:val="21"/>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881778022" o:spid="_x0000_s1029" type="#_x0000_t202" style="width:343.1pt;height:125.5pt;margin-top:322.65pt;margin-left:-22.65pt;mso-height-percent:0;mso-height-relative:margin;mso-width-percent:0;mso-width-relative:margin;mso-wrap-distance-bottom:0;mso-wrap-distance-left:9pt;mso-wrap-distance-right:9pt;mso-wrap-distance-top:0;mso-wrap-style:square;position:absolute;v-text-anchor:top;visibility:visible;z-index:251766784" filled="f" stroked="f" strokeweight="0.5pt">
                <v:textbox>
                  <w:txbxContent>
                    <w:p w:rsidR="00327D28" w:rsidRPr="004800D5" w:rsidP="00327D28" w14:paraId="464AA869" w14:textId="77777777">
                      <w:pPr>
                        <w:spacing w:line="252" w:lineRule="auto"/>
                        <w:rPr>
                          <w:sz w:val="21"/>
                          <w:szCs w:val="21"/>
                        </w:rPr>
                      </w:pPr>
                    </w:p>
                    <w:p w:rsidR="00327D28" w:rsidRPr="004800D5" w:rsidP="00327D28" w14:paraId="392BA208" w14:textId="77777777">
                      <w:pPr>
                        <w:spacing w:line="252" w:lineRule="auto"/>
                        <w:rPr>
                          <w:color w:val="FFFFFF" w:themeColor="background1"/>
                          <w:sz w:val="32"/>
                          <w:szCs w:val="32"/>
                          <w:lang w:val="en-AU"/>
                        </w:rPr>
                      </w:pPr>
                      <w:r w:rsidRPr="004800D5">
                        <w:rPr>
                          <w:color w:val="FFFFFF" w:themeColor="background1"/>
                          <w:sz w:val="32"/>
                          <w:szCs w:val="32"/>
                          <w:lang w:val="en-AU"/>
                        </w:rPr>
                        <w:t xml:space="preserve">     Improve leadership and culture </w:t>
                      </w:r>
                      <w:r w:rsidRPr="004800D5">
                        <w:rPr>
                          <w:color w:val="FFFFFF" w:themeColor="background1"/>
                          <w:sz w:val="32"/>
                          <w:szCs w:val="32"/>
                          <w:lang w:val="en-AU"/>
                        </w:rPr>
                        <w:br/>
                        <w:t xml:space="preserve">of every team. Powering a new </w:t>
                      </w:r>
                    </w:p>
                    <w:p w:rsidR="00327D28" w:rsidRPr="004800D5" w:rsidP="00327D28" w14:paraId="59F3D73C" w14:textId="77777777">
                      <w:pPr>
                        <w:spacing w:line="252" w:lineRule="auto"/>
                        <w:rPr>
                          <w:color w:val="FFFFFF" w:themeColor="background1"/>
                          <w:sz w:val="32"/>
                          <w:szCs w:val="32"/>
                          <w:lang w:val="en-AU"/>
                        </w:rPr>
                      </w:pPr>
                      <w:r w:rsidRPr="004800D5">
                        <w:rPr>
                          <w:color w:val="FFFFFF" w:themeColor="background1"/>
                          <w:sz w:val="32"/>
                          <w:szCs w:val="32"/>
                          <w:lang w:val="en-AU"/>
                        </w:rPr>
                        <w:t xml:space="preserve">level of HR business partnering. </w:t>
                      </w:r>
                    </w:p>
                    <w:p w:rsidR="00327D28" w:rsidRPr="004800D5" w:rsidP="00327D28" w14:paraId="7A94F9D3" w14:textId="77777777">
                      <w:pPr>
                        <w:spacing w:line="252" w:lineRule="auto"/>
                        <w:rPr>
                          <w:color w:val="FFFFFF" w:themeColor="background1"/>
                          <w:sz w:val="36"/>
                          <w:szCs w:val="36"/>
                          <w:lang w:val="en-AU"/>
                        </w:rPr>
                      </w:pPr>
                    </w:p>
                    <w:p w:rsidR="00327D28" w:rsidRPr="004800D5" w:rsidP="00327D28" w14:paraId="40411C79" w14:textId="77777777">
                      <w:pPr>
                        <w:spacing w:line="252" w:lineRule="auto"/>
                        <w:rPr>
                          <w:sz w:val="21"/>
                          <w:szCs w:val="21"/>
                        </w:rPr>
                      </w:pPr>
                    </w:p>
                  </w:txbxContent>
                </v:textbox>
              </v:shape>
            </w:pict>
          </mc:Fallback>
        </mc:AlternateContent>
      </w:r>
      <w:r w:rsidRPr="00CC14E8">
        <w:rPr>
          <w:rFonts w:cstheme="minorHAnsi"/>
          <w:noProof/>
          <w:lang w:val="en-AU"/>
        </w:rPr>
        <w:drawing>
          <wp:anchor distT="0" distB="0" distL="114300" distR="114300" simplePos="0" relativeHeight="251767808" behindDoc="0" locked="0" layoutInCell="1" allowOverlap="1">
            <wp:simplePos x="0" y="0"/>
            <wp:positionH relativeFrom="column">
              <wp:posOffset>-223520</wp:posOffset>
            </wp:positionH>
            <wp:positionV relativeFrom="paragraph">
              <wp:posOffset>4359910</wp:posOffset>
            </wp:positionV>
            <wp:extent cx="165100" cy="165100"/>
            <wp:effectExtent l="0" t="0" r="0" b="0"/>
            <wp:wrapNone/>
            <wp:docPr id="201676856" name="Picture 201676856"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927462" name="Picture 542927462" descr="A yellow arrow in a blue circle&#10;&#10;Description automatically generated"/>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5100" cy="165100"/>
                    </a:xfrm>
                    <a:prstGeom prst="rect">
                      <a:avLst/>
                    </a:prstGeom>
                  </pic:spPr>
                </pic:pic>
              </a:graphicData>
            </a:graphic>
            <wp14:sizeRelH relativeFrom="page">
              <wp14:pctWidth>0</wp14:pctWidth>
            </wp14:sizeRelH>
            <wp14:sizeRelV relativeFrom="page">
              <wp14:pctHeight>0</wp14:pctHeight>
            </wp14:sizeRelV>
          </wp:anchor>
        </w:drawing>
      </w:r>
      <w:r w:rsidRPr="007814C7" w:rsidR="00B00D10">
        <w:rPr>
          <w:noProof/>
        </w:rPr>
        <mc:AlternateContent>
          <mc:Choice Requires="wps">
            <w:drawing>
              <wp:anchor distT="0" distB="0" distL="114300" distR="114300" simplePos="0" relativeHeight="251668480" behindDoc="0" locked="0" layoutInCell="1" allowOverlap="1">
                <wp:simplePos x="0" y="0"/>
                <wp:positionH relativeFrom="column">
                  <wp:posOffset>-347133</wp:posOffset>
                </wp:positionH>
                <wp:positionV relativeFrom="paragraph">
                  <wp:posOffset>2218268</wp:posOffset>
                </wp:positionV>
                <wp:extent cx="4357370" cy="1752600"/>
                <wp:effectExtent l="0" t="0" r="0" b="0"/>
                <wp:wrapNone/>
                <wp:docPr id="1257872805" name="Text Box 1257872805"/>
                <wp:cNvGraphicFramePr/>
                <a:graphic xmlns:a="http://schemas.openxmlformats.org/drawingml/2006/main">
                  <a:graphicData uri="http://schemas.microsoft.com/office/word/2010/wordprocessingShape">
                    <wps:wsp xmlns:wps="http://schemas.microsoft.com/office/word/2010/wordprocessingShape">
                      <wps:cNvSpPr txBox="1"/>
                      <wps:spPr>
                        <a:xfrm>
                          <a:off x="0" y="0"/>
                          <a:ext cx="4357370" cy="1752600"/>
                        </a:xfrm>
                        <a:prstGeom prst="rect">
                          <a:avLst/>
                        </a:prstGeom>
                        <a:noFill/>
                        <a:ln w="6350">
                          <a:noFill/>
                        </a:ln>
                      </wps:spPr>
                      <wps:txbx>
                        <w:txbxContent>
                          <w:p w:rsidR="00B00D10" w:rsidP="00893694" w14:textId="77777777">
                            <w:pPr>
                              <w:spacing w:line="180" w:lineRule="auto"/>
                            </w:pPr>
                          </w:p>
                          <w:p w:rsidR="00B00D10" w:rsidP="00893694" w14:textId="77777777">
                            <w:pPr>
                              <w:spacing w:line="180" w:lineRule="auto"/>
                            </w:pPr>
                          </w:p>
                          <w:p w:rsidR="00327D28" w:rsidRPr="004800D5" w:rsidP="00327D28" w14:textId="77777777">
                            <w:pPr>
                              <w:spacing w:line="180" w:lineRule="auto"/>
                              <w:rPr>
                                <w:color w:val="FFDE00"/>
                                <w:sz w:val="28"/>
                                <w:szCs w:val="28"/>
                                <w:lang w:val="en-AU"/>
                              </w:rPr>
                            </w:pPr>
                            <w:r w:rsidRPr="004800D5">
                              <w:rPr>
                                <w:color w:val="FFDE00"/>
                                <w:sz w:val="28"/>
                                <w:szCs w:val="28"/>
                                <w:lang w:val="en-AU"/>
                              </w:rPr>
                              <w:t>OUR NUMBERS = OUR OPPORTUNITY</w:t>
                            </w:r>
                          </w:p>
                          <w:p w:rsidR="00893694" w:rsidP="00055C3E" w14:textId="77777777">
                            <w:pPr>
                              <w:spacing w:line="180" w:lineRule="auto"/>
                              <w:rPr>
                                <w:b/>
                                <w:bCs/>
                                <w:color w:val="FFFFFF" w:themeColor="background1"/>
                                <w:sz w:val="40"/>
                                <w:szCs w:val="40"/>
                                <w:lang w:val="en-AU"/>
                              </w:rPr>
                            </w:pPr>
                          </w:p>
                          <w:p w:rsidR="002D5786" w:rsidRPr="00327D28" w:rsidP="002D5786" w14:textId="372A4FC8">
                            <w:pPr>
                              <w:spacing w:line="180" w:lineRule="auto"/>
                              <w:rPr>
                                <w:b/>
                                <w:bCs/>
                                <w:color w:val="FFFFFF" w:themeColor="background1"/>
                                <w:sz w:val="44"/>
                                <w:szCs w:val="44"/>
                                <w:lang w:val="en-AU"/>
                              </w:rPr>
                            </w:pPr>
                            <w:r w:rsidRPr="00327D28">
                              <w:rPr>
                                <w:b/>
                                <w:bCs/>
                                <w:color w:val="FFFFFF" w:themeColor="background1"/>
                                <w:sz w:val="44"/>
                                <w:szCs w:val="44"/>
                                <w:lang w:val="en-AU"/>
                              </w:rPr>
                              <w:t>To i</w:t>
                            </w:r>
                            <w:r w:rsidRPr="00327D28">
                              <w:rPr>
                                <w:b/>
                                <w:bCs/>
                                <w:color w:val="FFFFFF" w:themeColor="background1"/>
                                <w:sz w:val="44"/>
                                <w:szCs w:val="44"/>
                                <w:lang w:val="en-AU"/>
                              </w:rPr>
                              <w:t>mprove business</w:t>
                            </w:r>
                            <w:r w:rsidRPr="00327D28">
                              <w:rPr>
                                <w:b/>
                                <w:bCs/>
                                <w:color w:val="FFFFFF" w:themeColor="background1"/>
                                <w:sz w:val="44"/>
                                <w:szCs w:val="44"/>
                                <w:lang w:val="en-AU"/>
                              </w:rPr>
                              <w:t xml:space="preserve"> </w:t>
                            </w:r>
                            <w:r w:rsidRPr="00327D28">
                              <w:rPr>
                                <w:b/>
                                <w:bCs/>
                                <w:color w:val="FFFFFF" w:themeColor="background1"/>
                                <w:sz w:val="44"/>
                                <w:szCs w:val="44"/>
                                <w:lang w:val="en-AU"/>
                              </w:rPr>
                              <w:t>performance at</w:t>
                            </w:r>
                          </w:p>
                          <w:p w:rsidR="002D5786" w:rsidRPr="00327D28" w:rsidP="002D5786" w14:textId="77777777">
                            <w:pPr>
                              <w:spacing w:line="180" w:lineRule="auto"/>
                              <w:rPr>
                                <w:b/>
                                <w:bCs/>
                                <w:color w:val="FFFFFF" w:themeColor="background1"/>
                                <w:sz w:val="44"/>
                                <w:szCs w:val="44"/>
                                <w:lang w:val="en-AU"/>
                              </w:rPr>
                            </w:pPr>
                            <w:r w:rsidRPr="00327D28">
                              <w:rPr>
                                <w:b/>
                                <w:bCs/>
                                <w:color w:val="FFFFFF" w:themeColor="background1"/>
                                <w:sz w:val="44"/>
                                <w:szCs w:val="44"/>
                                <w:lang w:val="en-AU"/>
                              </w:rPr>
                              <w:t>Cognizant</w:t>
                            </w:r>
                            <w:r w:rsidRPr="00327D28">
                              <w:rPr>
                                <w:b/>
                                <w:bCs/>
                                <w:color w:val="FFFFFF" w:themeColor="background1"/>
                                <w:sz w:val="44"/>
                                <w:szCs w:val="44"/>
                                <w:lang w:val="en-AU"/>
                              </w:rPr>
                              <w:t xml:space="preserve"> </w:t>
                            </w:r>
                          </w:p>
                          <w:p w:rsidR="002D5786" w:rsidRPr="00055C3E" w:rsidP="002D5786" w14:textId="77777777">
                            <w:pPr>
                              <w:spacing w:line="180" w:lineRule="auto"/>
                              <w:rPr>
                                <w:b/>
                                <w:bCs/>
                                <w:color w:val="FFFFFF" w:themeColor="background1"/>
                                <w:sz w:val="40"/>
                                <w:szCs w:val="40"/>
                                <w:lang w:val="en-AU"/>
                              </w:rPr>
                            </w:pPr>
                          </w:p>
                          <w:p w:rsidR="002D5786" w14:textId="77777777"/>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257872805" o:spid="_x0000_s1030" type="#_x0000_t202" style="width:343.1pt;height:138pt;margin-top:174.67pt;margin-left:-27.33pt;mso-height-percent:0;mso-height-relative:margin;mso-width-percent:0;mso-width-relative:margin;mso-wrap-distance-bottom:0;mso-wrap-distance-left:9pt;mso-wrap-distance-right:9pt;mso-wrap-distance-top:0;position:absolute;v-text-anchor:top;z-index:251667456" filled="f" fillcolor="this" stroked="f" strokeweight="0.5pt">
                <v:textbox>
                  <w:txbxContent>
                    <w:p w:rsidR="00B00D10" w:rsidP="00893694" w14:paraId="687FD5F2" w14:textId="77777777">
                      <w:pPr>
                        <w:spacing w:line="180" w:lineRule="auto"/>
                      </w:pPr>
                    </w:p>
                    <w:p w:rsidR="00B00D10" w:rsidP="00893694" w14:paraId="22B9EC91" w14:textId="77777777">
                      <w:pPr>
                        <w:spacing w:line="180" w:lineRule="auto"/>
                      </w:pPr>
                    </w:p>
                    <w:p w:rsidR="00327D28" w:rsidRPr="004800D5" w:rsidP="00327D28" w14:paraId="32F8FB48" w14:textId="77777777">
                      <w:pPr>
                        <w:spacing w:line="180" w:lineRule="auto"/>
                        <w:rPr>
                          <w:color w:val="FFDE00"/>
                          <w:sz w:val="28"/>
                          <w:szCs w:val="28"/>
                          <w:lang w:val="en-AU"/>
                        </w:rPr>
                      </w:pPr>
                      <w:r w:rsidRPr="004800D5">
                        <w:rPr>
                          <w:color w:val="FFDE00"/>
                          <w:sz w:val="28"/>
                          <w:szCs w:val="28"/>
                          <w:lang w:val="en-AU"/>
                        </w:rPr>
                        <w:t>OUR NUMBERS = OUR OPPORTUNITY</w:t>
                      </w:r>
                    </w:p>
                    <w:p w:rsidR="00893694" w:rsidP="00055C3E" w14:paraId="54C17A6A" w14:textId="77777777">
                      <w:pPr>
                        <w:spacing w:line="180" w:lineRule="auto"/>
                        <w:rPr>
                          <w:b/>
                          <w:bCs/>
                          <w:color w:val="FFFFFF" w:themeColor="background1"/>
                          <w:sz w:val="40"/>
                          <w:szCs w:val="40"/>
                          <w:lang w:val="en-AU"/>
                        </w:rPr>
                      </w:pPr>
                    </w:p>
                    <w:p w:rsidR="002D5786" w:rsidRPr="00327D28" w:rsidP="002D5786" w14:paraId="2275BA0E" w14:textId="372A4FC8">
                      <w:pPr>
                        <w:spacing w:line="180" w:lineRule="auto"/>
                        <w:rPr>
                          <w:b/>
                          <w:bCs/>
                          <w:color w:val="FFFFFF" w:themeColor="background1"/>
                          <w:sz w:val="44"/>
                          <w:szCs w:val="44"/>
                          <w:lang w:val="en-AU"/>
                        </w:rPr>
                      </w:pPr>
                      <w:r w:rsidRPr="00327D28">
                        <w:rPr>
                          <w:b/>
                          <w:bCs/>
                          <w:color w:val="FFFFFF" w:themeColor="background1"/>
                          <w:sz w:val="44"/>
                          <w:szCs w:val="44"/>
                          <w:lang w:val="en-AU"/>
                        </w:rPr>
                        <w:t>To i</w:t>
                      </w:r>
                      <w:r w:rsidRPr="00327D28">
                        <w:rPr>
                          <w:b/>
                          <w:bCs/>
                          <w:color w:val="FFFFFF" w:themeColor="background1"/>
                          <w:sz w:val="44"/>
                          <w:szCs w:val="44"/>
                          <w:lang w:val="en-AU"/>
                        </w:rPr>
                        <w:t>mprove business</w:t>
                      </w:r>
                      <w:r w:rsidRPr="00327D28">
                        <w:rPr>
                          <w:b/>
                          <w:bCs/>
                          <w:color w:val="FFFFFF" w:themeColor="background1"/>
                          <w:sz w:val="44"/>
                          <w:szCs w:val="44"/>
                          <w:lang w:val="en-AU"/>
                        </w:rPr>
                        <w:t xml:space="preserve"> </w:t>
                      </w:r>
                      <w:r w:rsidRPr="00327D28">
                        <w:rPr>
                          <w:b/>
                          <w:bCs/>
                          <w:color w:val="FFFFFF" w:themeColor="background1"/>
                          <w:sz w:val="44"/>
                          <w:szCs w:val="44"/>
                          <w:lang w:val="en-AU"/>
                        </w:rPr>
                        <w:t>performance at</w:t>
                      </w:r>
                    </w:p>
                    <w:p w:rsidR="002D5786" w:rsidRPr="00327D28" w:rsidP="002D5786" w14:paraId="196F6EE6" w14:textId="77777777">
                      <w:pPr>
                        <w:spacing w:line="180" w:lineRule="auto"/>
                        <w:rPr>
                          <w:b/>
                          <w:bCs/>
                          <w:color w:val="FFFFFF" w:themeColor="background1"/>
                          <w:sz w:val="44"/>
                          <w:szCs w:val="44"/>
                          <w:lang w:val="en-AU"/>
                        </w:rPr>
                      </w:pPr>
                      <w:r w:rsidRPr="00327D28">
                        <w:rPr>
                          <w:b/>
                          <w:bCs/>
                          <w:color w:val="FFFFFF" w:themeColor="background1"/>
                          <w:sz w:val="44"/>
                          <w:szCs w:val="44"/>
                          <w:lang w:val="en-AU"/>
                        </w:rPr>
                        <w:t>Cognizant</w:t>
                      </w:r>
                      <w:r w:rsidRPr="00327D28">
                        <w:rPr>
                          <w:b/>
                          <w:bCs/>
                          <w:color w:val="FFFFFF" w:themeColor="background1"/>
                          <w:sz w:val="44"/>
                          <w:szCs w:val="44"/>
                          <w:lang w:val="en-AU"/>
                        </w:rPr>
                        <w:t xml:space="preserve"> </w:t>
                      </w:r>
                    </w:p>
                    <w:p w:rsidR="002D5786" w:rsidRPr="00055C3E" w:rsidP="002D5786" w14:paraId="119AA075" w14:textId="77777777">
                      <w:pPr>
                        <w:spacing w:line="180" w:lineRule="auto"/>
                        <w:rPr>
                          <w:b/>
                          <w:bCs/>
                          <w:color w:val="FFFFFF" w:themeColor="background1"/>
                          <w:sz w:val="40"/>
                          <w:szCs w:val="40"/>
                          <w:lang w:val="en-AU"/>
                        </w:rPr>
                      </w:pPr>
                    </w:p>
                    <w:p w:rsidR="002D5786" w14:paraId="7D357309" w14:textId="77777777"/>
                  </w:txbxContent>
                </v:textbox>
              </v:shape>
            </w:pict>
          </mc:Fallback>
        </mc:AlternateContent>
      </w:r>
      <w:r w:rsidRPr="007814C7" w:rsidR="00B00D10">
        <w:rPr>
          <w:noProof/>
        </w:rPr>
        <w:drawing>
          <wp:anchor distT="0" distB="0" distL="114300" distR="114300" simplePos="0" relativeHeight="251666432" behindDoc="1" locked="1" layoutInCell="1" allowOverlap="1">
            <wp:simplePos x="0" y="0"/>
            <wp:positionH relativeFrom="column">
              <wp:posOffset>-939801</wp:posOffset>
            </wp:positionH>
            <wp:positionV relativeFrom="paragraph">
              <wp:posOffset>-922867</wp:posOffset>
            </wp:positionV>
            <wp:extent cx="10735200" cy="7585200"/>
            <wp:effectExtent l="0" t="0" r="0" b="0"/>
            <wp:wrapNone/>
            <wp:docPr id="158047483" name="Picture 158047483" descr="A group of people working on lapto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336694" name="Picture 2" descr="A group of people working on laptops&#10;&#10;Description automatically generated"/>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0735200" cy="7585200"/>
                    </a:xfrm>
                    <a:prstGeom prst="rect">
                      <a:avLst/>
                    </a:prstGeom>
                  </pic:spPr>
                </pic:pic>
              </a:graphicData>
            </a:graphic>
            <wp14:sizeRelH relativeFrom="page">
              <wp14:pctWidth>0</wp14:pctWidth>
            </wp14:sizeRelH>
            <wp14:sizeRelV relativeFrom="page">
              <wp14:pctHeight>0</wp14:pctHeight>
            </wp14:sizeRelV>
          </wp:anchor>
        </w:drawing>
      </w:r>
      <w:r w:rsidRPr="007814C7" w:rsidR="00B00D10">
        <w:br w:type="page"/>
      </w:r>
    </w:p>
    <w:sdt>
      <w:sdtPr>
        <w:rPr>
          <w:rFonts w:asciiTheme="minorHAnsi" w:eastAsiaTheme="minorEastAsia" w:hAnsiTheme="minorHAnsi" w:cstheme="minorBidi"/>
          <w:b w:val="0"/>
          <w:bCs w:val="0"/>
          <w:color w:val="auto"/>
          <w:sz w:val="22"/>
          <w:szCs w:val="22"/>
          <w:lang w:val="en-GB"/>
        </w:rPr>
        <w:id w:val="90742617"/>
        <w:docPartObj>
          <w:docPartGallery w:val="Table of Contents"/>
          <w:docPartUnique/>
        </w:docPartObj>
      </w:sdtPr>
      <w:sdtEndPr>
        <w:rPr>
          <w:noProof/>
        </w:rPr>
      </w:sdtEndPr>
      <w:sdtContent>
        <w:p w:rsidR="00871A3F" w:rsidRPr="00C959B4" w:rsidP="00871A3F" w14:paraId="00D2A4D7" w14:textId="77777777">
          <w:pPr>
            <w:pStyle w:val="TOCHeading"/>
            <w:rPr>
              <w:rStyle w:val="Strong"/>
              <w:rFonts w:eastAsiaTheme="majorEastAsia"/>
              <w:b/>
              <w:bCs/>
              <w:color w:val="0098DA"/>
            </w:rPr>
          </w:pPr>
          <w:r w:rsidRPr="00C959B4">
            <w:rPr>
              <w:rStyle w:val="Strong"/>
              <w:rFonts w:eastAsiaTheme="majorEastAsia"/>
              <w:color w:val="0098DA"/>
            </w:rPr>
            <w:t>Table of Contents</w:t>
          </w:r>
        </w:p>
        <w:p w14:paraId="050BE2B1" w14:textId="30EBF68A">
          <w:pPr>
            <w:pStyle w:val="TOC1"/>
            <w:tabs>
              <w:tab w:val="right" w:leader="dot" w:pos="13950"/>
            </w:tabs>
            <w:rPr>
              <w:rFonts w:asciiTheme="minorHAnsi" w:hAnsiTheme="minorHAnsi"/>
              <w:noProof/>
              <w:sz w:val="22"/>
            </w:rPr>
          </w:pPr>
          <w:r>
            <w:rPr>
              <w:b w:val="0"/>
              <w:bCs w:val="0"/>
            </w:rPr>
            <w:fldChar w:fldCharType="begin"/>
          </w:r>
          <w:r>
            <w:instrText xml:space="preserve"> TOC \o "1-3" \h \z \u </w:instrText>
          </w:r>
          <w:r>
            <w:rPr>
              <w:b w:val="0"/>
              <w:bCs w:val="0"/>
            </w:rPr>
            <w:fldChar w:fldCharType="separate"/>
          </w:r>
          <w:hyperlink w:anchor="_Toc256000000" w:history="1">
            <w:r>
              <w:rPr>
                <w:rStyle w:val="Hyperlink"/>
              </w:rPr>
              <w:t>Unleashing Leadership Potential: The REACH Advantage</w:t>
            </w:r>
            <w:r>
              <w:tab/>
            </w:r>
            <w:r>
              <w:fldChar w:fldCharType="begin"/>
            </w:r>
            <w:r>
              <w:instrText xml:space="preserve"> PAGEREF _Toc256000000 \h </w:instrText>
            </w:r>
            <w:r>
              <w:fldChar w:fldCharType="separate"/>
            </w:r>
            <w:r>
              <w:t>5</w:t>
            </w:r>
            <w:r>
              <w:fldChar w:fldCharType="end"/>
            </w:r>
          </w:hyperlink>
        </w:p>
        <w:p>
          <w:pPr>
            <w:pStyle w:val="TOC1"/>
            <w:tabs>
              <w:tab w:val="right" w:leader="dot" w:pos="13950"/>
            </w:tabs>
            <w:rPr>
              <w:rFonts w:asciiTheme="minorHAnsi" w:hAnsiTheme="minorHAnsi"/>
              <w:noProof/>
              <w:sz w:val="22"/>
            </w:rPr>
          </w:pPr>
          <w:hyperlink w:anchor="_Toc256000001" w:history="1">
            <w:r w:rsidRPr="007814C7">
              <w:rPr>
                <w:rStyle w:val="Hyperlink"/>
              </w:rPr>
              <w:t>Attract</w:t>
            </w:r>
            <w:r w:rsidR="003E2FAD">
              <w:rPr>
                <w:rStyle w:val="Hyperlink"/>
              </w:rPr>
              <w:t xml:space="preserve"> Great People</w:t>
            </w:r>
            <w:r>
              <w:tab/>
            </w:r>
            <w:r>
              <w:fldChar w:fldCharType="begin"/>
            </w:r>
            <w:r>
              <w:instrText xml:space="preserve"> PAGEREF _Toc256000001 \h </w:instrText>
            </w:r>
            <w:r>
              <w:fldChar w:fldCharType="separate"/>
            </w:r>
            <w:r>
              <w:t>6</w:t>
            </w:r>
            <w:r>
              <w:fldChar w:fldCharType="end"/>
            </w:r>
          </w:hyperlink>
        </w:p>
        <w:p>
          <w:pPr>
            <w:pStyle w:val="TOC1"/>
            <w:tabs>
              <w:tab w:val="right" w:leader="dot" w:pos="13950"/>
            </w:tabs>
            <w:rPr>
              <w:rFonts w:asciiTheme="minorHAnsi" w:hAnsiTheme="minorHAnsi"/>
              <w:noProof/>
              <w:sz w:val="22"/>
            </w:rPr>
          </w:pPr>
          <w:hyperlink w:anchor="_Toc256000002" w:history="1">
            <w:r>
              <w:rPr>
                <w:rStyle w:val="Hyperlink"/>
              </w:rPr>
              <w:t>Selection</w:t>
            </w:r>
            <w:r w:rsidRPr="007814C7">
              <w:rPr>
                <w:rStyle w:val="Hyperlink"/>
              </w:rPr>
              <w:softHyphen/>
            </w:r>
            <w:r>
              <w:tab/>
            </w:r>
            <w:r>
              <w:fldChar w:fldCharType="begin"/>
            </w:r>
            <w:r>
              <w:instrText xml:space="preserve"> PAGEREF _Toc256000002 \h </w:instrText>
            </w:r>
            <w:r>
              <w:fldChar w:fldCharType="separate"/>
            </w:r>
            <w:r>
              <w:t>8</w:t>
            </w:r>
            <w:r>
              <w:fldChar w:fldCharType="end"/>
            </w:r>
          </w:hyperlink>
        </w:p>
        <w:p>
          <w:pPr>
            <w:pStyle w:val="TOC1"/>
            <w:tabs>
              <w:tab w:val="right" w:leader="dot" w:pos="13950"/>
            </w:tabs>
            <w:rPr>
              <w:rFonts w:asciiTheme="minorHAnsi" w:hAnsiTheme="minorHAnsi"/>
              <w:noProof/>
              <w:sz w:val="22"/>
            </w:rPr>
          </w:pPr>
          <w:hyperlink w:anchor="_Toc256000003" w:history="1">
            <w:r>
              <w:rPr>
                <w:rStyle w:val="Hyperlink"/>
              </w:rPr>
              <w:t xml:space="preserve">Onboarding Lays </w:t>
            </w:r>
            <w:r>
              <w:rPr>
                <w:rStyle w:val="Hyperlink"/>
              </w:rPr>
              <w:t>The</w:t>
            </w:r>
            <w:r>
              <w:rPr>
                <w:rStyle w:val="Hyperlink"/>
              </w:rPr>
              <w:t xml:space="preserve"> Foundation</w:t>
            </w:r>
            <w:r>
              <w:tab/>
            </w:r>
            <w:r>
              <w:fldChar w:fldCharType="begin"/>
            </w:r>
            <w:r>
              <w:instrText xml:space="preserve"> PAGEREF _Toc256000003 \h </w:instrText>
            </w:r>
            <w:r>
              <w:fldChar w:fldCharType="separate"/>
            </w:r>
            <w:r>
              <w:t>10</w:t>
            </w:r>
            <w:r>
              <w:fldChar w:fldCharType="end"/>
            </w:r>
          </w:hyperlink>
        </w:p>
        <w:p>
          <w:pPr>
            <w:pStyle w:val="TOC1"/>
            <w:tabs>
              <w:tab w:val="right" w:leader="dot" w:pos="13950"/>
            </w:tabs>
            <w:rPr>
              <w:rFonts w:asciiTheme="minorHAnsi" w:hAnsiTheme="minorHAnsi"/>
              <w:noProof/>
              <w:sz w:val="22"/>
            </w:rPr>
          </w:pPr>
          <w:hyperlink w:anchor="_Toc256000004" w:history="1">
            <w:r w:rsidR="003E2FAD">
              <w:rPr>
                <w:rStyle w:val="Hyperlink"/>
              </w:rPr>
              <w:t>Teamwork – Productive Collaboration</w:t>
            </w:r>
            <w:r>
              <w:tab/>
            </w:r>
            <w:r>
              <w:fldChar w:fldCharType="begin"/>
            </w:r>
            <w:r>
              <w:instrText xml:space="preserve"> PAGEREF _Toc256000004 \h </w:instrText>
            </w:r>
            <w:r>
              <w:fldChar w:fldCharType="separate"/>
            </w:r>
            <w:r>
              <w:t>11</w:t>
            </w:r>
            <w:r>
              <w:fldChar w:fldCharType="end"/>
            </w:r>
          </w:hyperlink>
        </w:p>
        <w:p>
          <w:pPr>
            <w:pStyle w:val="TOC1"/>
            <w:tabs>
              <w:tab w:val="right" w:leader="dot" w:pos="13950"/>
            </w:tabs>
            <w:rPr>
              <w:rFonts w:asciiTheme="minorHAnsi" w:hAnsiTheme="minorHAnsi"/>
              <w:noProof/>
              <w:sz w:val="22"/>
            </w:rPr>
          </w:pPr>
          <w:hyperlink w:anchor="_Toc256000005" w:history="1">
            <w:r>
              <w:rPr>
                <w:rStyle w:val="Hyperlink"/>
              </w:rPr>
              <w:t>Maximise Contribution</w:t>
            </w:r>
            <w:r>
              <w:tab/>
            </w:r>
            <w:r>
              <w:fldChar w:fldCharType="begin"/>
            </w:r>
            <w:r>
              <w:instrText xml:space="preserve"> PAGEREF _Toc256000005 \h </w:instrText>
            </w:r>
            <w:r>
              <w:fldChar w:fldCharType="separate"/>
            </w:r>
            <w:r>
              <w:t>13</w:t>
            </w:r>
            <w:r>
              <w:fldChar w:fldCharType="end"/>
            </w:r>
          </w:hyperlink>
        </w:p>
        <w:p>
          <w:pPr>
            <w:pStyle w:val="TOC1"/>
            <w:tabs>
              <w:tab w:val="right" w:leader="dot" w:pos="13950"/>
            </w:tabs>
            <w:rPr>
              <w:rFonts w:asciiTheme="minorHAnsi" w:hAnsiTheme="minorHAnsi"/>
              <w:noProof/>
              <w:sz w:val="22"/>
            </w:rPr>
          </w:pPr>
          <w:hyperlink w:anchor="_Toc256000006" w:history="1">
            <w:r w:rsidR="003E2FAD">
              <w:rPr>
                <w:rStyle w:val="Hyperlink"/>
              </w:rPr>
              <w:t>Feedback for Performance</w:t>
            </w:r>
            <w:r>
              <w:tab/>
            </w:r>
            <w:r>
              <w:fldChar w:fldCharType="begin"/>
            </w:r>
            <w:r>
              <w:instrText xml:space="preserve"> PAGEREF _Toc256000006 \h </w:instrText>
            </w:r>
            <w:r>
              <w:fldChar w:fldCharType="separate"/>
            </w:r>
            <w:r>
              <w:t>15</w:t>
            </w:r>
            <w:r>
              <w:fldChar w:fldCharType="end"/>
            </w:r>
          </w:hyperlink>
        </w:p>
        <w:p>
          <w:pPr>
            <w:pStyle w:val="TOC1"/>
            <w:tabs>
              <w:tab w:val="right" w:leader="dot" w:pos="13950"/>
            </w:tabs>
            <w:rPr>
              <w:rFonts w:asciiTheme="minorHAnsi" w:hAnsiTheme="minorHAnsi"/>
              <w:noProof/>
              <w:sz w:val="22"/>
            </w:rPr>
          </w:pPr>
          <w:hyperlink w:anchor="_Toc256000007" w:history="1">
            <w:r>
              <w:rPr>
                <w:rStyle w:val="Hyperlink"/>
              </w:rPr>
              <w:t>Staff Development</w:t>
            </w:r>
            <w:r>
              <w:tab/>
            </w:r>
            <w:r>
              <w:fldChar w:fldCharType="begin"/>
            </w:r>
            <w:r>
              <w:instrText xml:space="preserve"> PAGEREF _Toc256000007 \h </w:instrText>
            </w:r>
            <w:r>
              <w:fldChar w:fldCharType="separate"/>
            </w:r>
            <w:r>
              <w:t>16</w:t>
            </w:r>
            <w:r>
              <w:fldChar w:fldCharType="end"/>
            </w:r>
          </w:hyperlink>
        </w:p>
        <w:p>
          <w:pPr>
            <w:pStyle w:val="TOC1"/>
            <w:tabs>
              <w:tab w:val="right" w:leader="dot" w:pos="13950"/>
            </w:tabs>
            <w:rPr>
              <w:rFonts w:asciiTheme="minorHAnsi" w:hAnsiTheme="minorHAnsi"/>
              <w:noProof/>
              <w:sz w:val="22"/>
            </w:rPr>
          </w:pPr>
          <w:hyperlink w:anchor="_Toc256000008" w:history="1">
            <w:r w:rsidRPr="006418AF" w:rsidR="00007C07">
              <w:rPr>
                <w:rStyle w:val="Hyperlink"/>
              </w:rPr>
              <w:t>Engagement</w:t>
            </w:r>
            <w:r w:rsidR="00007C07">
              <w:rPr>
                <w:rStyle w:val="Hyperlink"/>
              </w:rPr>
              <w:t xml:space="preserve"> </w:t>
            </w:r>
            <w:r w:rsidR="00007C07">
              <w:rPr>
                <w:rStyle w:val="Hyperlink"/>
                <w:spacing w:val="15"/>
              </w:rPr>
              <w:t>O</w:t>
            </w:r>
            <w:r w:rsidRPr="006418AF" w:rsidR="00007C07">
              <w:rPr>
                <w:rStyle w:val="Hyperlink"/>
                <w:spacing w:val="15"/>
              </w:rPr>
              <w:t>ur Ultimate Competitive Edge</w:t>
            </w:r>
            <w:r>
              <w:tab/>
            </w:r>
            <w:r>
              <w:fldChar w:fldCharType="begin"/>
            </w:r>
            <w:r>
              <w:instrText xml:space="preserve"> PAGEREF _Toc256000008 \h </w:instrText>
            </w:r>
            <w:r>
              <w:fldChar w:fldCharType="separate"/>
            </w:r>
            <w:r>
              <w:t>18</w:t>
            </w:r>
            <w:r>
              <w:fldChar w:fldCharType="end"/>
            </w:r>
          </w:hyperlink>
        </w:p>
        <w:p>
          <w:pPr>
            <w:pStyle w:val="TOC1"/>
            <w:tabs>
              <w:tab w:val="right" w:leader="dot" w:pos="13950"/>
            </w:tabs>
            <w:rPr>
              <w:rFonts w:asciiTheme="minorHAnsi" w:hAnsiTheme="minorHAnsi"/>
              <w:noProof/>
              <w:sz w:val="22"/>
            </w:rPr>
          </w:pPr>
          <w:hyperlink w:anchor="_Toc256000009" w:history="1">
            <w:r w:rsidRPr="002C7568" w:rsidR="00075B29">
              <w:rPr>
                <w:rStyle w:val="Hyperlink"/>
              </w:rPr>
              <w:t>Succession</w:t>
            </w:r>
            <w:r w:rsidR="00075B29">
              <w:rPr>
                <w:rStyle w:val="Hyperlink"/>
              </w:rPr>
              <w:t xml:space="preserve"> </w:t>
            </w:r>
            <w:r w:rsidRPr="002C7568" w:rsidR="00075B29">
              <w:rPr>
                <w:rStyle w:val="Hyperlink"/>
                <w:spacing w:val="15"/>
              </w:rPr>
              <w:t xml:space="preserve">Beat Bias </w:t>
            </w:r>
            <w:r w:rsidRPr="002C7568" w:rsidR="00075B29">
              <w:rPr>
                <w:rStyle w:val="Hyperlink"/>
                <w:spacing w:val="15"/>
              </w:rPr>
              <w:t>With</w:t>
            </w:r>
            <w:r w:rsidRPr="002C7568" w:rsidR="00075B29">
              <w:rPr>
                <w:rStyle w:val="Hyperlink"/>
                <w:spacing w:val="15"/>
              </w:rPr>
              <w:t xml:space="preserve"> Data Led Succession Planning</w:t>
            </w:r>
            <w:r>
              <w:tab/>
            </w:r>
            <w:r>
              <w:fldChar w:fldCharType="begin"/>
            </w:r>
            <w:r>
              <w:instrText xml:space="preserve"> PAGEREF _Toc256000009 \h </w:instrText>
            </w:r>
            <w:r>
              <w:fldChar w:fldCharType="separate"/>
            </w:r>
            <w:r>
              <w:t>19</w:t>
            </w:r>
            <w:r>
              <w:fldChar w:fldCharType="end"/>
            </w:r>
          </w:hyperlink>
        </w:p>
        <w:p>
          <w:pPr>
            <w:pStyle w:val="TOC1"/>
            <w:tabs>
              <w:tab w:val="right" w:leader="dot" w:pos="13950"/>
            </w:tabs>
            <w:rPr>
              <w:rFonts w:asciiTheme="minorHAnsi" w:hAnsiTheme="minorHAnsi"/>
              <w:noProof/>
              <w:sz w:val="22"/>
            </w:rPr>
          </w:pPr>
          <w:hyperlink w:anchor="_Toc256000010" w:history="1">
            <w:r w:rsidR="002B7F10">
              <w:rPr>
                <w:rStyle w:val="Hyperlink"/>
              </w:rPr>
              <w:t xml:space="preserve">Emerging </w:t>
            </w:r>
            <w:r>
              <w:rPr>
                <w:rStyle w:val="Hyperlink"/>
              </w:rPr>
              <w:t>Leader Development</w:t>
            </w:r>
            <w:r>
              <w:tab/>
            </w:r>
            <w:r>
              <w:fldChar w:fldCharType="begin"/>
            </w:r>
            <w:r>
              <w:instrText xml:space="preserve"> PAGEREF _Toc256000010 \h </w:instrText>
            </w:r>
            <w:r>
              <w:fldChar w:fldCharType="separate"/>
            </w:r>
            <w:r>
              <w:t>20</w:t>
            </w:r>
            <w:r>
              <w:fldChar w:fldCharType="end"/>
            </w:r>
          </w:hyperlink>
        </w:p>
        <w:p>
          <w:pPr>
            <w:pStyle w:val="TOC1"/>
            <w:tabs>
              <w:tab w:val="right" w:leader="dot" w:pos="13950"/>
            </w:tabs>
            <w:rPr>
              <w:rFonts w:asciiTheme="minorHAnsi" w:hAnsiTheme="minorHAnsi"/>
              <w:noProof/>
              <w:sz w:val="22"/>
            </w:rPr>
          </w:pPr>
          <w:hyperlink w:anchor="_Toc256000011" w:history="1">
            <w:r w:rsidRPr="00EA5D80">
              <w:rPr>
                <w:rStyle w:val="Hyperlink"/>
              </w:rPr>
              <w:t>How does REACH help?</w:t>
            </w:r>
            <w:r w:rsidRPr="00EA5D80">
              <w:rPr>
                <w:rStyle w:val="Hyperlink"/>
              </w:rPr>
              <w:t xml:space="preserve"> </w:t>
            </w:r>
            <w:r>
              <w:rPr>
                <w:rStyle w:val="Hyperlink"/>
                <w:rFonts w:asciiTheme="minorHAnsi" w:eastAsiaTheme="minorEastAsia" w:hAnsiTheme="minorHAnsi" w:cstheme="minorBidi"/>
                <w:lang w:val="en-GB" w:eastAsia="en-US"/>
              </w:rPr>
              <w:t xml:space="preserve"> </w:t>
            </w:r>
            <w:r w:rsidRPr="006B706F">
              <w:rPr>
                <w:rStyle w:val="Hyperlink"/>
                <w:rFonts w:asciiTheme="minorHAnsi" w:eastAsiaTheme="minorEastAsia" w:hAnsiTheme="minorHAnsi" w:cstheme="minorBidi"/>
                <w:lang w:val="en-GB" w:eastAsia="en-US"/>
              </w:rPr>
              <w:t xml:space="preserve">You’re set up for success with 3 </w:t>
            </w:r>
            <w:r>
              <w:rPr>
                <w:rStyle w:val="Hyperlink"/>
                <w:rFonts w:asciiTheme="minorHAnsi" w:eastAsiaTheme="minorEastAsia" w:hAnsiTheme="minorHAnsi" w:cstheme="minorBidi"/>
                <w:lang w:val="en-GB" w:eastAsia="en-US"/>
              </w:rPr>
              <w:t xml:space="preserve"> </w:t>
            </w:r>
            <w:r w:rsidRPr="006B706F">
              <w:rPr>
                <w:rStyle w:val="Hyperlink"/>
                <w:rFonts w:asciiTheme="minorHAnsi" w:eastAsiaTheme="minorEastAsia" w:hAnsiTheme="minorHAnsi" w:cstheme="minorBidi"/>
                <w:lang w:val="en-GB" w:eastAsia="en-US"/>
              </w:rPr>
              <w:t xml:space="preserve">tiers of leadership </w:t>
            </w:r>
            <w:r w:rsidRPr="006B706F">
              <w:rPr>
                <w:rStyle w:val="Hyperlink"/>
                <w:rFonts w:asciiTheme="minorHAnsi" w:eastAsiaTheme="minorEastAsia" w:hAnsiTheme="minorHAnsi" w:cstheme="minorBidi"/>
                <w:lang w:val="en-GB" w:eastAsia="en-US"/>
              </w:rPr>
              <w:t>development</w:t>
            </w:r>
            <w:r>
              <w:tab/>
            </w:r>
            <w:r>
              <w:fldChar w:fldCharType="begin"/>
            </w:r>
            <w:r>
              <w:instrText xml:space="preserve"> PAGEREF _Toc256000011 \h </w:instrText>
            </w:r>
            <w:r>
              <w:fldChar w:fldCharType="separate"/>
            </w:r>
            <w:r>
              <w:t>21</w:t>
            </w:r>
            <w:r>
              <w:fldChar w:fldCharType="end"/>
            </w:r>
          </w:hyperlink>
        </w:p>
        <w:p>
          <w:pPr>
            <w:pStyle w:val="TOC1"/>
            <w:tabs>
              <w:tab w:val="right" w:leader="dot" w:pos="13950"/>
            </w:tabs>
            <w:rPr>
              <w:rFonts w:asciiTheme="minorHAnsi" w:hAnsiTheme="minorHAnsi"/>
              <w:noProof/>
              <w:sz w:val="22"/>
            </w:rPr>
          </w:pPr>
          <w:hyperlink w:anchor="_Toc256000012" w:history="1">
            <w:r w:rsidRPr="0059086C">
              <w:rPr>
                <w:rStyle w:val="Hyperlink"/>
              </w:rPr>
              <w:t xml:space="preserve">Leaders Can Purposefully Build Teams </w:t>
            </w:r>
            <w:r w:rsidRPr="0059086C">
              <w:rPr>
                <w:rStyle w:val="Hyperlink"/>
              </w:rPr>
              <w:t>To</w:t>
            </w:r>
            <w:r w:rsidRPr="0059086C">
              <w:rPr>
                <w:rStyle w:val="Hyperlink"/>
              </w:rPr>
              <w:t xml:space="preserve"> Be Productive</w:t>
            </w:r>
            <w:r>
              <w:tab/>
            </w:r>
            <w:r>
              <w:fldChar w:fldCharType="begin"/>
            </w:r>
            <w:r>
              <w:instrText xml:space="preserve"> PAGEREF _Toc256000012 \h </w:instrText>
            </w:r>
            <w:r>
              <w:fldChar w:fldCharType="separate"/>
            </w:r>
            <w:r>
              <w:t>24</w:t>
            </w:r>
            <w:r>
              <w:fldChar w:fldCharType="end"/>
            </w:r>
          </w:hyperlink>
        </w:p>
        <w:p>
          <w:pPr>
            <w:pStyle w:val="TOC1"/>
            <w:tabs>
              <w:tab w:val="right" w:leader="dot" w:pos="13950"/>
            </w:tabs>
            <w:rPr>
              <w:rFonts w:asciiTheme="minorHAnsi" w:hAnsiTheme="minorHAnsi"/>
              <w:noProof/>
              <w:sz w:val="22"/>
            </w:rPr>
          </w:pPr>
          <w:hyperlink w:anchor="_Toc256000013" w:history="1">
            <w:r w:rsidRPr="00C959B4">
              <w:rPr>
                <w:rStyle w:val="Hyperlink"/>
                <w:rFonts w:eastAsiaTheme="minorEastAsia"/>
              </w:rPr>
              <w:t>Separation</w:t>
            </w:r>
            <w:r>
              <w:tab/>
            </w:r>
            <w:r>
              <w:fldChar w:fldCharType="begin"/>
            </w:r>
            <w:r>
              <w:instrText xml:space="preserve"> PAGEREF _Toc256000013 \h </w:instrText>
            </w:r>
            <w:r>
              <w:fldChar w:fldCharType="separate"/>
            </w:r>
            <w:r>
              <w:t>25</w:t>
            </w:r>
            <w:r>
              <w:fldChar w:fldCharType="end"/>
            </w:r>
          </w:hyperlink>
        </w:p>
        <w:p>
          <w:pPr>
            <w:pStyle w:val="TOC1"/>
            <w:tabs>
              <w:tab w:val="right" w:leader="dot" w:pos="13950"/>
            </w:tabs>
            <w:rPr>
              <w:rFonts w:asciiTheme="minorHAnsi" w:hAnsiTheme="minorHAnsi"/>
              <w:noProof/>
              <w:sz w:val="22"/>
            </w:rPr>
          </w:pPr>
          <w:hyperlink w:anchor="_Toc256000014" w:history="1">
            <w:r w:rsidR="00633E4A">
              <w:rPr>
                <w:rStyle w:val="Hyperlink"/>
              </w:rPr>
              <w:t>REACH LX is a subscription-based software platform.</w:t>
            </w:r>
            <w:r>
              <w:tab/>
            </w:r>
            <w:r>
              <w:fldChar w:fldCharType="begin"/>
            </w:r>
            <w:r>
              <w:instrText xml:space="preserve"> PAGEREF _Toc256000014 \h </w:instrText>
            </w:r>
            <w:r>
              <w:fldChar w:fldCharType="separate"/>
            </w:r>
            <w:r>
              <w:t>27</w:t>
            </w:r>
            <w:r>
              <w:fldChar w:fldCharType="end"/>
            </w:r>
          </w:hyperlink>
        </w:p>
        <w:p w:rsidR="00871A3F" w:rsidP="00871A3F">
          <w:r>
            <w:rPr>
              <w:b/>
              <w:bCs/>
              <w:noProof/>
            </w:rPr>
            <w:fldChar w:fldCharType="end"/>
          </w:r>
        </w:p>
      </w:sdtContent>
    </w:sdt>
    <w:p w:rsidR="00871A3F" w:rsidRPr="007814C7" w:rsidP="00871A3F" w14:paraId="34044325" w14:textId="77777777">
      <w:r w:rsidRPr="007814C7">
        <w:br w:type="page"/>
      </w:r>
    </w:p>
    <w:p w:rsidR="00871A3F" w:rsidP="00871A3F" w14:paraId="2290A7AD" w14:textId="77777777">
      <w:pPr>
        <w:rPr>
          <w:lang w:val="en-AU"/>
        </w:rPr>
      </w:pPr>
      <w:r w:rsidRPr="007814C7">
        <w:rPr>
          <w:noProof/>
          <w:lang w:val="en-AU"/>
        </w:rPr>
        <w:drawing>
          <wp:anchor distT="0" distB="0" distL="114300" distR="114300" simplePos="0" relativeHeight="251669504" behindDoc="1" locked="0" layoutInCell="1" allowOverlap="1">
            <wp:simplePos x="0" y="0"/>
            <wp:positionH relativeFrom="page">
              <wp:posOffset>-52705</wp:posOffset>
            </wp:positionH>
            <wp:positionV relativeFrom="paragraph">
              <wp:posOffset>-932815</wp:posOffset>
            </wp:positionV>
            <wp:extent cx="10722984" cy="7577666"/>
            <wp:effectExtent l="0" t="0" r="2540" b="4445"/>
            <wp:wrapNone/>
            <wp:docPr id="424352810" name="Picture 424352810" descr="A blue and white graphic with a globe and ic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127523" name="Picture 4" descr="A blue and white graphic with a globe and icons&#10;&#10;Description automatically generated"/>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10722984" cy="7577666"/>
                    </a:xfrm>
                    <a:prstGeom prst="rect">
                      <a:avLst/>
                    </a:prstGeom>
                  </pic:spPr>
                </pic:pic>
              </a:graphicData>
            </a:graphic>
            <wp14:sizeRelH relativeFrom="page">
              <wp14:pctWidth>0</wp14:pctWidth>
            </wp14:sizeRelH>
            <wp14:sizeRelV relativeFrom="page">
              <wp14:pctHeight>0</wp14:pctHeight>
            </wp14:sizeRelV>
          </wp:anchor>
        </w:drawing>
      </w:r>
    </w:p>
    <w:p w:rsidR="00871A3F" w:rsidP="00871A3F" w14:paraId="227D6B65" w14:textId="77777777">
      <w:pPr>
        <w:rPr>
          <w:lang w:val="en-AU"/>
        </w:rPr>
        <w:sectPr w:rsidSect="007A10DE">
          <w:pgSz w:w="16840" w:h="11900" w:orient="landscape"/>
          <w:pgMar w:top="1440" w:right="1440" w:bottom="1440" w:left="1440" w:header="708" w:footer="708" w:gutter="0"/>
          <w:cols w:space="708"/>
          <w:docGrid w:linePitch="360"/>
        </w:sectPr>
      </w:pPr>
      <w:r w:rsidRPr="007814C7">
        <w:rPr>
          <w:lang w:val="en-AU"/>
        </w:rPr>
        <w:br w:type="page"/>
      </w:r>
    </w:p>
    <w:p w:rsidR="00871A3F" w:rsidRPr="007814C7" w:rsidP="00871A3F" w14:paraId="408DC979" w14:textId="54445ADA">
      <w:pPr>
        <w:rPr>
          <w:lang w:val="en-AU"/>
        </w:rPr>
      </w:pPr>
      <w:r>
        <w:rPr>
          <w:rFonts w:ascii="Hanken Grotesk" w:hAnsi="Hanken Grotesk" w:cs="Times New Roman"/>
          <w:b/>
          <w:bCs/>
          <w:noProof/>
          <w:color w:val="000000" w:themeColor="text1"/>
          <w:kern w:val="36"/>
          <w:sz w:val="40"/>
          <w:szCs w:val="40"/>
          <w:lang w:val="en-AU" w:eastAsia="en-GB"/>
        </w:rPr>
        <mc:AlternateContent>
          <mc:Choice Requires="wps">
            <w:drawing>
              <wp:anchor distT="0" distB="0" distL="114300" distR="114300" simplePos="0" relativeHeight="251759616" behindDoc="0" locked="0" layoutInCell="1" allowOverlap="1">
                <wp:simplePos x="0" y="0"/>
                <wp:positionH relativeFrom="page">
                  <wp:posOffset>-160866</wp:posOffset>
                </wp:positionH>
                <wp:positionV relativeFrom="paragraph">
                  <wp:posOffset>-208703</wp:posOffset>
                </wp:positionV>
                <wp:extent cx="3581400" cy="7914807"/>
                <wp:effectExtent l="0" t="0" r="12700" b="10160"/>
                <wp:wrapNone/>
                <wp:docPr id="1798521751" name="Rectangle 1798521751"/>
                <wp:cNvGraphicFramePr/>
                <a:graphic xmlns:a="http://schemas.openxmlformats.org/drawingml/2006/main">
                  <a:graphicData uri="http://schemas.microsoft.com/office/word/2010/wordprocessingShape">
                    <wps:wsp xmlns:wps="http://schemas.microsoft.com/office/word/2010/wordprocessingShape">
                      <wps:cNvSpPr/>
                      <wps:spPr>
                        <a:xfrm>
                          <a:off x="0" y="0"/>
                          <a:ext cx="3581400" cy="7914807"/>
                        </a:xfrm>
                        <a:prstGeom prst="rect">
                          <a:avLst/>
                        </a:prstGeom>
                        <a:solidFill>
                          <a:schemeClr val="tx1"/>
                        </a:solidFill>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798521751" o:spid="_x0000_s1031" style="width:282pt;height:623.2pt;margin-top:-16.45pt;margin-left:-12.65pt;mso-height-percent:0;mso-height-relative:margin;mso-position-horizontal-relative:page;mso-width-percent:0;mso-width-relative:margin;mso-wrap-distance-bottom:0;mso-wrap-distance-left:9pt;mso-wrap-distance-right:9pt;mso-wrap-distance-top:0;mso-wrap-style:square;position:absolute;v-text-anchor:middle;visibility:visible;z-index:251760640" fillcolor="black" strokecolor="black" strokeweight="1pt"/>
            </w:pict>
          </mc:Fallback>
        </mc:AlternateContent>
      </w:r>
    </w:p>
    <w:p w:rsidR="00871A3F" w:rsidP="00871A3F" w14:paraId="1A770140" w14:textId="14FDEF82">
      <w:pPr>
        <w:rPr>
          <w:color w:val="FFFFFF" w:themeColor="background1"/>
        </w:rPr>
      </w:pPr>
      <w:bookmarkStart w:id="0" w:name="_Toc147303341"/>
    </w:p>
    <w:p w:rsidR="00E52C42" w:rsidRPr="00E52C42" w:rsidP="00E52C42" w14:paraId="35557606" w14:textId="0041DC09">
      <w:pPr>
        <w:rPr>
          <w:rFonts w:cstheme="minorHAnsi"/>
          <w:sz w:val="32"/>
          <w:szCs w:val="32"/>
        </w:rPr>
      </w:pPr>
      <w:r w:rsidRPr="00997F96">
        <w:rPr>
          <w:b/>
          <w:bCs/>
          <w:i/>
          <w:iCs/>
          <w:noProof/>
          <w:color w:val="000000" w:themeColor="text1"/>
          <w:sz w:val="52"/>
          <w:szCs w:val="52"/>
        </w:rPr>
        <mc:AlternateContent>
          <mc:Choice Requires="wps">
            <w:drawing>
              <wp:anchor distT="45720" distB="45720" distL="114300" distR="114300" simplePos="0" relativeHeight="251761664" behindDoc="0" locked="0" layoutInCell="1" allowOverlap="1">
                <wp:simplePos x="0" y="0"/>
                <wp:positionH relativeFrom="column">
                  <wp:posOffset>-374015</wp:posOffset>
                </wp:positionH>
                <wp:positionV relativeFrom="paragraph">
                  <wp:posOffset>273050</wp:posOffset>
                </wp:positionV>
                <wp:extent cx="3082290" cy="1382395"/>
                <wp:effectExtent l="0" t="0" r="0" b="0"/>
                <wp:wrapSquare wrapText="bothSides"/>
                <wp:docPr id="768057733" name="Text Box 76805773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082290" cy="1382395"/>
                        </a:xfrm>
                        <a:prstGeom prst="rect">
                          <a:avLst/>
                        </a:prstGeom>
                        <a:noFill/>
                        <a:ln w="9525">
                          <a:noFill/>
                          <a:miter lim="800000"/>
                          <a:headEnd/>
                          <a:tailEnd/>
                        </a:ln>
                      </wps:spPr>
                      <wps:txbx>
                        <w:txbxContent>
                          <w:p w:rsidR="00871A3F" w:rsidRPr="00E52C42" w:rsidP="00871A3F" w14:textId="7FC8DF01">
                            <w:pPr>
                              <w:rPr>
                                <w:b/>
                                <w:bCs/>
                                <w:color w:val="FFFFFF" w:themeColor="background1"/>
                                <w:sz w:val="72"/>
                                <w:szCs w:val="72"/>
                              </w:rPr>
                            </w:pPr>
                            <w:r w:rsidRPr="00D91BBA">
                              <w:rPr>
                                <w:b/>
                                <w:bCs/>
                                <w:color w:val="FFFFFF" w:themeColor="background1"/>
                                <w:sz w:val="72"/>
                                <w:szCs w:val="72"/>
                              </w:rPr>
                              <w:t xml:space="preserve">Summary of </w:t>
                            </w:r>
                            <w:r w:rsidRPr="00327D28">
                              <w:rPr>
                                <w:b/>
                                <w:bCs/>
                                <w:i/>
                                <w:iCs/>
                                <w:color w:val="2295D5"/>
                                <w:sz w:val="72"/>
                                <w:szCs w:val="72"/>
                                <w:u w:val="single"/>
                              </w:rPr>
                              <w:t>Our</w:t>
                            </w:r>
                            <w:r w:rsidRPr="00327D28">
                              <w:rPr>
                                <w:b/>
                                <w:bCs/>
                                <w:color w:val="2295D5"/>
                                <w:sz w:val="72"/>
                                <w:szCs w:val="72"/>
                              </w:rPr>
                              <w:t xml:space="preserve"> </w:t>
                            </w:r>
                            <w:r w:rsidRPr="00D91BBA">
                              <w:rPr>
                                <w:b/>
                                <w:bCs/>
                                <w:color w:val="FFFFFF" w:themeColor="background1"/>
                                <w:sz w:val="72"/>
                                <w:szCs w:val="72"/>
                              </w:rPr>
                              <w:t>Current Numbers.</w:t>
                            </w:r>
                          </w:p>
                        </w:txbxContent>
                      </wps:txbx>
                      <wps:bodyPr rot="0" vert="horz" wrap="square"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768057733" o:spid="_x0000_s1032" type="#_x0000_t202" style="width:242.7pt;height:103.2pt;margin-top:21.5pt;margin-left:-29.45pt;mso-height-percent:200;mso-height-relative:margin;mso-width-percent:0;mso-width-relative:margin;mso-wrap-distance-bottom:3.6pt;mso-wrap-distance-left:9pt;mso-wrap-distance-right:9pt;mso-wrap-distance-top:3.6pt;mso-wrap-style:square;position:absolute;v-text-anchor:top;visibility:visible;z-index:251762688" filled="f" stroked="f">
                <v:textbox style="mso-fit-shape-to-text:t">
                  <w:txbxContent>
                    <w:p w:rsidR="00871A3F" w:rsidRPr="00E52C42" w:rsidP="00871A3F" w14:paraId="775A789A" w14:textId="7FC8DF01">
                      <w:pPr>
                        <w:rPr>
                          <w:b/>
                          <w:bCs/>
                          <w:color w:val="FFFFFF" w:themeColor="background1"/>
                          <w:sz w:val="72"/>
                          <w:szCs w:val="72"/>
                        </w:rPr>
                      </w:pPr>
                      <w:r w:rsidRPr="00D91BBA">
                        <w:rPr>
                          <w:b/>
                          <w:bCs/>
                          <w:color w:val="FFFFFF" w:themeColor="background1"/>
                          <w:sz w:val="72"/>
                          <w:szCs w:val="72"/>
                        </w:rPr>
                        <w:t xml:space="preserve">Summary of </w:t>
                      </w:r>
                      <w:r w:rsidRPr="00327D28">
                        <w:rPr>
                          <w:b/>
                          <w:bCs/>
                          <w:i/>
                          <w:iCs/>
                          <w:color w:val="2295D5"/>
                          <w:sz w:val="72"/>
                          <w:szCs w:val="72"/>
                          <w:u w:val="single"/>
                        </w:rPr>
                        <w:t>Our</w:t>
                      </w:r>
                      <w:r w:rsidRPr="00327D28">
                        <w:rPr>
                          <w:b/>
                          <w:bCs/>
                          <w:color w:val="2295D5"/>
                          <w:sz w:val="72"/>
                          <w:szCs w:val="72"/>
                        </w:rPr>
                        <w:t xml:space="preserve"> </w:t>
                      </w:r>
                      <w:r w:rsidRPr="00D91BBA">
                        <w:rPr>
                          <w:b/>
                          <w:bCs/>
                          <w:color w:val="FFFFFF" w:themeColor="background1"/>
                          <w:sz w:val="72"/>
                          <w:szCs w:val="72"/>
                        </w:rPr>
                        <w:t>Current Numbers.</w:t>
                      </w:r>
                    </w:p>
                  </w:txbxContent>
                </v:textbox>
                <w10:wrap type="square"/>
              </v:shape>
            </w:pict>
          </mc:Fallback>
        </mc:AlternateContent>
      </w:r>
      <w:r w:rsidRPr="00997F96" w:rsidR="00E52C42">
        <w:rPr>
          <w:rFonts w:cstheme="minorHAnsi"/>
          <w:b/>
          <w:bCs/>
          <w:i/>
          <w:iCs/>
          <w:sz w:val="32"/>
          <w:szCs w:val="32"/>
        </w:rPr>
        <w:t>Right now</w:t>
      </w:r>
      <w:r w:rsidRPr="00E52C42" w:rsidR="00E52C42">
        <w:rPr>
          <w:rFonts w:cstheme="minorHAnsi"/>
          <w:sz w:val="32"/>
          <w:szCs w:val="32"/>
        </w:rPr>
        <w:t xml:space="preserve"> at </w:t>
      </w:r>
      <w:r w:rsidRPr="00E52C42" w:rsidR="00E52C42">
        <w:rPr>
          <w:rFonts w:cstheme="minorHAnsi"/>
          <w:sz w:val="32"/>
          <w:szCs w:val="32"/>
        </w:rPr>
        <w:t>Cognizant</w:t>
      </w:r>
      <w:r w:rsidRPr="00E52C42" w:rsidR="00E52C42">
        <w:rPr>
          <w:rFonts w:cstheme="minorHAnsi"/>
          <w:sz w:val="32"/>
          <w:szCs w:val="32"/>
        </w:rPr>
        <w:t xml:space="preserve"> we estimate that we:</w:t>
      </w:r>
    </w:p>
    <w:p w:rsidR="00E52C42" w:rsidRPr="00E52C42" w:rsidP="00871A3F" w14:paraId="1C103888" w14:textId="4A28C9C5">
      <w:pPr>
        <w:ind w:left="4820"/>
        <w:rPr>
          <w:rStyle w:val="SubtitleChar"/>
          <w:rFonts w:cstheme="minorHAnsi"/>
          <w:b/>
          <w:bCs/>
        </w:rPr>
      </w:pPr>
    </w:p>
    <w:p w:rsidR="00871A3F" w:rsidRPr="00E52C42" w:rsidP="00871A3F" w14:paraId="6277A301" w14:textId="455F7544">
      <w:pPr>
        <w:ind w:left="4820"/>
        <w:rPr>
          <w:rFonts w:cstheme="minorHAnsi"/>
          <w:b/>
          <w:bCs/>
        </w:rPr>
      </w:pPr>
      <w:r w:rsidRPr="00CC14E8">
        <w:rPr>
          <w:rFonts w:cstheme="minorHAnsi"/>
          <w:noProof/>
          <w:lang w:val="en-AU"/>
        </w:rPr>
        <w:drawing>
          <wp:anchor distT="0" distB="0" distL="114300" distR="114300" simplePos="0" relativeHeight="251768832" behindDoc="0" locked="0" layoutInCell="1" allowOverlap="1">
            <wp:simplePos x="0" y="0"/>
            <wp:positionH relativeFrom="column">
              <wp:posOffset>2845435</wp:posOffset>
            </wp:positionH>
            <wp:positionV relativeFrom="paragraph">
              <wp:posOffset>0</wp:posOffset>
            </wp:positionV>
            <wp:extent cx="178435" cy="178435"/>
            <wp:effectExtent l="0" t="0" r="0" b="0"/>
            <wp:wrapNone/>
            <wp:docPr id="23510883" name="Picture 542927462"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157759"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8435" cy="178435"/>
                    </a:xfrm>
                    <a:prstGeom prst="rect">
                      <a:avLst/>
                    </a:prstGeom>
                  </pic:spPr>
                </pic:pic>
              </a:graphicData>
            </a:graphic>
            <wp14:sizeRelH relativeFrom="page">
              <wp14:pctWidth>0</wp14:pctWidth>
            </wp14:sizeRelH>
            <wp14:sizeRelV relativeFrom="page">
              <wp14:pctHeight>0</wp14:pctHeight>
            </wp14:sizeRelV>
          </wp:anchor>
        </w:drawing>
      </w:r>
      <w:r w:rsidR="00F9351B">
        <w:rPr>
          <w:rFonts w:cstheme="minorHAnsi"/>
          <w:b/>
          <w:bCs/>
        </w:rPr>
        <w:t xml:space="preserve">Have </w:t>
      </w:r>
      <w:r w:rsidRPr="00E52C42" w:rsidR="00D928E6">
        <w:rPr>
          <w:rFonts w:cstheme="minorHAnsi"/>
          <w:b/>
          <w:bCs/>
        </w:rPr>
        <w:t>Lost Revenue</w:t>
      </w:r>
      <w:r w:rsidR="00F9351B">
        <w:rPr>
          <w:rFonts w:cstheme="minorHAnsi"/>
          <w:b/>
          <w:bCs/>
        </w:rPr>
        <w:t xml:space="preserve"> of</w:t>
      </w:r>
      <w:r w:rsidRPr="00E52C42" w:rsidR="00D928E6">
        <w:rPr>
          <w:rFonts w:cstheme="minorHAnsi"/>
          <w:b/>
          <w:bCs/>
        </w:rPr>
        <w:t xml:space="preserve">: </w:t>
      </w:r>
      <w:r w:rsidR="00CD399A">
        <w:rPr>
          <w:rFonts w:cstheme="minorHAnsi"/>
          <w:b/>
          <w:bCs/>
        </w:rPr>
        <w:t>$</w:t>
      </w:r>
      <w:r w:rsidRPr="00E52C42" w:rsidR="0013775B">
        <w:rPr>
          <w:rFonts w:cstheme="minorHAnsi"/>
          <w:b/>
          <w:bCs/>
        </w:rPr>
        <w:t>112,407,704</w:t>
      </w:r>
      <w:r w:rsidRPr="00E52C42" w:rsidR="00D928E6">
        <w:rPr>
          <w:rFonts w:cstheme="minorHAnsi"/>
          <w:b/>
          <w:bCs/>
        </w:rPr>
        <w:t xml:space="preserve"> </w:t>
      </w:r>
    </w:p>
    <w:p w:rsidR="00871A3F" w:rsidRPr="00E52C42" w:rsidP="00871A3F" w14:paraId="22B54464" w14:textId="0D9CE64B">
      <w:pPr>
        <w:pStyle w:val="ListParagraph"/>
        <w:numPr>
          <w:ilvl w:val="0"/>
          <w:numId w:val="13"/>
        </w:numPr>
        <w:rPr>
          <w:rFonts w:cstheme="minorHAnsi"/>
        </w:rPr>
      </w:pPr>
      <w:r w:rsidRPr="00E52C42">
        <w:rPr>
          <w:rFonts w:cstheme="minorHAnsi"/>
        </w:rPr>
        <w:t xml:space="preserve">We currently estimate that we’re losing </w:t>
      </w:r>
      <w:r w:rsidR="00B828D8">
        <w:rPr>
          <w:rFonts w:cstheme="minorHAnsi"/>
        </w:rPr>
        <w:t>$</w:t>
      </w:r>
      <w:r w:rsidRPr="00E52C42" w:rsidR="0013775B">
        <w:rPr>
          <w:rFonts w:cstheme="minorHAnsi"/>
        </w:rPr>
        <w:t>112,407,704</w:t>
      </w:r>
      <w:r w:rsidRPr="00E52C42">
        <w:rPr>
          <w:rFonts w:cstheme="minorHAnsi"/>
        </w:rPr>
        <w:t xml:space="preserve"> per year because we have </w:t>
      </w:r>
      <w:r w:rsidRPr="00E52C42" w:rsidR="0013775B">
        <w:rPr>
          <w:rFonts w:cstheme="minorHAnsi"/>
        </w:rPr>
        <w:t>75000</w:t>
      </w:r>
      <w:r w:rsidRPr="00E52C42">
        <w:rPr>
          <w:rFonts w:cstheme="minorHAnsi"/>
        </w:rPr>
        <w:t xml:space="preserve"> empty seats. </w:t>
      </w:r>
    </w:p>
    <w:p w:rsidR="00871A3F" w:rsidRPr="00E52C42" w:rsidP="00871A3F" w14:paraId="1F0D80CE" w14:textId="7A33EED1">
      <w:pPr>
        <w:pStyle w:val="ListParagraph"/>
        <w:numPr>
          <w:ilvl w:val="0"/>
          <w:numId w:val="13"/>
        </w:numPr>
        <w:rPr>
          <w:rFonts w:cstheme="minorHAnsi"/>
        </w:rPr>
      </w:pPr>
      <w:r w:rsidRPr="00E52C42">
        <w:rPr>
          <w:rFonts w:cstheme="minorHAnsi"/>
        </w:rPr>
        <w:t>0</w:t>
      </w:r>
      <w:r w:rsidRPr="00E52C42">
        <w:rPr>
          <w:rFonts w:cstheme="minorHAnsi"/>
        </w:rPr>
        <w:t xml:space="preserve"> team members have reduced productivity of </w:t>
      </w:r>
      <w:r w:rsidRPr="00E52C42">
        <w:rPr>
          <w:rFonts w:cstheme="minorHAnsi"/>
        </w:rPr>
        <w:t>0</w:t>
      </w:r>
      <w:r w:rsidRPr="00E52C42">
        <w:rPr>
          <w:rFonts w:cstheme="minorHAnsi"/>
        </w:rPr>
        <w:t>% and are at risk of burnout.</w:t>
      </w:r>
    </w:p>
    <w:p w:rsidR="00871A3F" w:rsidRPr="00E52C42" w:rsidP="00871A3F" w14:paraId="64131575" w14:textId="47349896">
      <w:pPr>
        <w:ind w:left="4820"/>
        <w:rPr>
          <w:rFonts w:cstheme="minorHAnsi"/>
        </w:rPr>
      </w:pPr>
    </w:p>
    <w:p w:rsidR="00871A3F" w:rsidRPr="00E52C42" w:rsidP="00871A3F" w14:paraId="4B2B134D" w14:textId="60605B0A">
      <w:pPr>
        <w:ind w:left="4820"/>
        <w:rPr>
          <w:rFonts w:cstheme="minorHAnsi"/>
          <w:b/>
          <w:bCs/>
        </w:rPr>
      </w:pPr>
      <w:r w:rsidRPr="00CC14E8">
        <w:rPr>
          <w:rFonts w:cstheme="minorHAnsi"/>
          <w:noProof/>
          <w:lang w:val="en-AU"/>
        </w:rPr>
        <w:drawing>
          <wp:anchor distT="0" distB="0" distL="114300" distR="114300" simplePos="0" relativeHeight="251769856" behindDoc="0" locked="0" layoutInCell="1" allowOverlap="1">
            <wp:simplePos x="0" y="0"/>
            <wp:positionH relativeFrom="column">
              <wp:posOffset>2845435</wp:posOffset>
            </wp:positionH>
            <wp:positionV relativeFrom="paragraph">
              <wp:posOffset>0</wp:posOffset>
            </wp:positionV>
            <wp:extent cx="178435" cy="178435"/>
            <wp:effectExtent l="0" t="0" r="0" b="0"/>
            <wp:wrapNone/>
            <wp:docPr id="1292930686" name="Picture 1292930686"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660315"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8435" cy="178435"/>
                    </a:xfrm>
                    <a:prstGeom prst="rect">
                      <a:avLst/>
                    </a:prstGeom>
                  </pic:spPr>
                </pic:pic>
              </a:graphicData>
            </a:graphic>
            <wp14:sizeRelH relativeFrom="page">
              <wp14:pctWidth>0</wp14:pctWidth>
            </wp14:sizeRelH>
            <wp14:sizeRelV relativeFrom="page">
              <wp14:pctHeight>0</wp14:pctHeight>
            </wp14:sizeRelV>
          </wp:anchor>
        </w:drawing>
      </w:r>
      <w:r w:rsidRPr="00E52C42" w:rsidR="00D928E6">
        <w:rPr>
          <w:rFonts w:cstheme="minorHAnsi"/>
          <w:b/>
          <w:bCs/>
        </w:rPr>
        <w:t xml:space="preserve">Losing </w:t>
      </w:r>
      <w:r w:rsidR="00CD399A">
        <w:rPr>
          <w:rFonts w:cstheme="minorHAnsi"/>
          <w:b/>
          <w:bCs/>
        </w:rPr>
        <w:t>$</w:t>
      </w:r>
      <w:r w:rsidRPr="00E52C42" w:rsidR="0013775B">
        <w:rPr>
          <w:rFonts w:cstheme="minorHAnsi"/>
          <w:b/>
          <w:bCs/>
        </w:rPr>
        <w:t>-1,107,004,592</w:t>
      </w:r>
      <w:r w:rsidRPr="00E52C42" w:rsidR="00D928E6">
        <w:rPr>
          <w:rFonts w:cstheme="minorHAnsi"/>
          <w:b/>
          <w:bCs/>
        </w:rPr>
        <w:t xml:space="preserve"> p.a. due to mis-hires </w:t>
      </w:r>
    </w:p>
    <w:p w:rsidR="00871A3F" w:rsidRPr="00E52C42" w:rsidP="00871A3F" w14:paraId="4E905D18" w14:textId="54DA08FD">
      <w:pPr>
        <w:pStyle w:val="ListParagraph"/>
        <w:numPr>
          <w:ilvl w:val="0"/>
          <w:numId w:val="14"/>
        </w:numPr>
        <w:rPr>
          <w:rFonts w:cstheme="minorHAnsi"/>
        </w:rPr>
      </w:pPr>
      <w:r w:rsidRPr="00E52C42">
        <w:rPr>
          <w:rFonts w:cstheme="minorHAnsi"/>
        </w:rPr>
        <w:t>We are currently losing around $</w:t>
      </w:r>
      <w:r w:rsidRPr="00E52C42" w:rsidR="0013775B">
        <w:rPr>
          <w:rFonts w:cstheme="minorHAnsi"/>
        </w:rPr>
        <w:t>-1,107,004,592</w:t>
      </w:r>
      <w:r w:rsidRPr="00E52C42">
        <w:rPr>
          <w:rFonts w:cstheme="minorHAnsi"/>
        </w:rPr>
        <w:t xml:space="preserve"> from mis-hiring </w:t>
      </w:r>
      <w:r w:rsidRPr="00E52C42" w:rsidR="0013775B">
        <w:rPr>
          <w:rFonts w:cstheme="minorHAnsi"/>
        </w:rPr>
        <w:t>70000</w:t>
      </w:r>
      <w:r w:rsidRPr="00E52C42">
        <w:rPr>
          <w:rFonts w:cstheme="minorHAnsi"/>
        </w:rPr>
        <w:t xml:space="preserve"> people per year.</w:t>
      </w:r>
    </w:p>
    <w:p w:rsidR="00871A3F" w:rsidRPr="00E52C42" w:rsidP="00E52C42" w14:paraId="13503FAF" w14:textId="2729C87D">
      <w:pPr>
        <w:spacing w:before="240"/>
        <w:ind w:left="4820"/>
        <w:rPr>
          <w:rFonts w:cstheme="minorHAnsi"/>
          <w:lang w:val="en-AU"/>
        </w:rPr>
      </w:pPr>
      <w:r w:rsidRPr="00CC14E8">
        <w:rPr>
          <w:rFonts w:cstheme="minorHAnsi"/>
          <w:noProof/>
          <w:lang w:val="en-AU"/>
        </w:rPr>
        <w:drawing>
          <wp:anchor distT="0" distB="0" distL="114300" distR="114300" simplePos="0" relativeHeight="251770880" behindDoc="0" locked="0" layoutInCell="1" allowOverlap="1">
            <wp:simplePos x="0" y="0"/>
            <wp:positionH relativeFrom="column">
              <wp:posOffset>2845435</wp:posOffset>
            </wp:positionH>
            <wp:positionV relativeFrom="paragraph">
              <wp:posOffset>127000</wp:posOffset>
            </wp:positionV>
            <wp:extent cx="178435" cy="178435"/>
            <wp:effectExtent l="0" t="0" r="3810" b="3810"/>
            <wp:wrapNone/>
            <wp:docPr id="1608532079" name="Picture 1608532079"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66751"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8435" cy="178435"/>
                    </a:xfrm>
                    <a:prstGeom prst="rect">
                      <a:avLst/>
                    </a:prstGeom>
                  </pic:spPr>
                </pic:pic>
              </a:graphicData>
            </a:graphic>
            <wp14:sizeRelH relativeFrom="page">
              <wp14:pctWidth>0</wp14:pctWidth>
            </wp14:sizeRelH>
            <wp14:sizeRelV relativeFrom="page">
              <wp14:pctHeight>0</wp14:pctHeight>
            </wp14:sizeRelV>
          </wp:anchor>
        </w:drawing>
      </w:r>
      <w:r w:rsidR="0013045F">
        <w:rPr>
          <w:rFonts w:cstheme="minorHAnsi"/>
          <w:b/>
          <w:bCs/>
        </w:rPr>
        <w:t>And l</w:t>
      </w:r>
      <w:r w:rsidRPr="00E52C42" w:rsidR="0013045F">
        <w:rPr>
          <w:rFonts w:cstheme="minorHAnsi"/>
          <w:b/>
          <w:bCs/>
        </w:rPr>
        <w:t xml:space="preserve">osing </w:t>
      </w:r>
      <w:r w:rsidR="0013045F">
        <w:rPr>
          <w:rFonts w:cstheme="minorHAnsi"/>
          <w:b/>
          <w:bCs/>
        </w:rPr>
        <w:t>substantially more</w:t>
      </w:r>
      <w:r w:rsidR="00D928E6">
        <w:rPr>
          <w:rFonts w:cstheme="minorHAnsi"/>
          <w:b/>
          <w:bCs/>
        </w:rPr>
        <w:t xml:space="preserve"> than</w:t>
      </w:r>
      <w:r w:rsidR="0013045F">
        <w:rPr>
          <w:rFonts w:cstheme="minorHAnsi"/>
          <w:b/>
          <w:bCs/>
        </w:rPr>
        <w:t xml:space="preserve"> $</w:t>
      </w:r>
      <w:r w:rsidRPr="00E52C42" w:rsidR="0013045F">
        <w:rPr>
          <w:rFonts w:cstheme="minorHAnsi"/>
          <w:b/>
          <w:bCs/>
        </w:rPr>
        <w:t>-1,107,004,592</w:t>
      </w:r>
      <w:r w:rsidRPr="00E52C42" w:rsidR="0013045F">
        <w:rPr>
          <w:rFonts w:cstheme="minorHAnsi"/>
          <w:b/>
          <w:bCs/>
        </w:rPr>
        <w:t xml:space="preserve"> </w:t>
      </w:r>
      <w:r w:rsidR="000945A5">
        <w:rPr>
          <w:rFonts w:cstheme="minorHAnsi"/>
          <w:b/>
          <w:bCs/>
        </w:rPr>
        <w:t>due to</w:t>
      </w:r>
      <w:r w:rsidRPr="00E52C42" w:rsidR="0013045F">
        <w:rPr>
          <w:rFonts w:cstheme="minorHAnsi"/>
          <w:b/>
          <w:bCs/>
        </w:rPr>
        <w:t xml:space="preserve"> regrettable loss</w:t>
      </w:r>
    </w:p>
    <w:p w:rsidR="00871A3F" w:rsidRPr="00E52C42" w:rsidP="00E52C42" w14:paraId="279DA324" w14:textId="4038A0D1">
      <w:pPr>
        <w:pStyle w:val="ListParagraph"/>
        <w:numPr>
          <w:ilvl w:val="0"/>
          <w:numId w:val="14"/>
        </w:numPr>
        <w:rPr>
          <w:rFonts w:cstheme="minorHAnsi"/>
        </w:rPr>
      </w:pPr>
      <w:r w:rsidRPr="00E52C42">
        <w:rPr>
          <w:rFonts w:cstheme="minorHAnsi"/>
        </w:rPr>
        <w:t xml:space="preserve">Last year, we lost </w:t>
      </w:r>
      <w:r w:rsidRPr="00E52C42">
        <w:rPr>
          <w:rFonts w:cstheme="minorHAnsi"/>
        </w:rPr>
        <w:t xml:space="preserve"> people that we identify as regrettable loss. The loss of contribution from great people is almost immeasurable, furthermore, the cost of replacing a person is 2.5X their salary. </w:t>
      </w:r>
      <w:r w:rsidRPr="00E52C42">
        <w:rPr>
          <w:rFonts w:cstheme="minorHAnsi"/>
        </w:rPr>
        <w:t>So</w:t>
      </w:r>
      <w:r w:rsidRPr="00E52C42">
        <w:rPr>
          <w:rFonts w:cstheme="minorHAnsi"/>
        </w:rPr>
        <w:t xml:space="preserve"> the cost has a double amplification of loss of contribution and literal costs of replacement.</w:t>
      </w:r>
    </w:p>
    <w:p w:rsidR="00871A3F" w:rsidRPr="00E52C42" w:rsidP="00871A3F" w14:paraId="6588588B" w14:textId="573B853D">
      <w:pPr>
        <w:pStyle w:val="Subtitle"/>
        <w:ind w:left="4820"/>
        <w:rPr>
          <w:rFonts w:cstheme="minorHAnsi"/>
          <w:b/>
          <w:bCs/>
          <w:color w:val="auto"/>
        </w:rPr>
      </w:pPr>
      <w:r w:rsidRPr="00CC14E8">
        <w:rPr>
          <w:rFonts w:cstheme="minorHAnsi"/>
          <w:noProof/>
          <w:lang w:val="en-AU"/>
        </w:rPr>
        <w:drawing>
          <wp:anchor distT="0" distB="0" distL="114300" distR="114300" simplePos="0" relativeHeight="251771904" behindDoc="0" locked="0" layoutInCell="1" allowOverlap="1">
            <wp:simplePos x="0" y="0"/>
            <wp:positionH relativeFrom="column">
              <wp:posOffset>2861733</wp:posOffset>
            </wp:positionH>
            <wp:positionV relativeFrom="paragraph">
              <wp:posOffset>-635</wp:posOffset>
            </wp:positionV>
            <wp:extent cx="178435" cy="178435"/>
            <wp:effectExtent l="0" t="0" r="3810" b="3810"/>
            <wp:wrapNone/>
            <wp:docPr id="1875869581" name="Picture 1875869581"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114964"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8435" cy="178435"/>
                    </a:xfrm>
                    <a:prstGeom prst="rect">
                      <a:avLst/>
                    </a:prstGeom>
                  </pic:spPr>
                </pic:pic>
              </a:graphicData>
            </a:graphic>
            <wp14:sizeRelH relativeFrom="page">
              <wp14:pctWidth>0</wp14:pctWidth>
            </wp14:sizeRelH>
            <wp14:sizeRelV relativeFrom="page">
              <wp14:pctHeight>0</wp14:pctHeight>
            </wp14:sizeRelV>
          </wp:anchor>
        </w:drawing>
      </w:r>
      <w:r w:rsidRPr="00E52C42" w:rsidR="000945A5">
        <w:rPr>
          <w:rFonts w:cstheme="minorHAnsi"/>
          <w:b/>
          <w:bCs/>
          <w:color w:val="auto"/>
        </w:rPr>
        <w:t>Lost productivity:</w:t>
      </w:r>
    </w:p>
    <w:p w:rsidR="00871A3F" w:rsidRPr="00E52C42" w:rsidP="00871A3F" w14:paraId="3AB9BCBD" w14:textId="720D454F">
      <w:pPr>
        <w:pStyle w:val="ListParagraph"/>
        <w:numPr>
          <w:ilvl w:val="0"/>
          <w:numId w:val="14"/>
        </w:numPr>
        <w:rPr>
          <w:rFonts w:cstheme="minorHAnsi"/>
        </w:rPr>
      </w:pPr>
      <w:r w:rsidRPr="00E52C42">
        <w:rPr>
          <w:rFonts w:cstheme="minorHAnsi"/>
        </w:rPr>
        <w:t xml:space="preserve">We lose productivity and good new-hires due to aspects of our onboarding. We currently rate the success of our onboarding at preparing and engaging new team members for their role </w:t>
      </w:r>
      <w:r w:rsidRPr="00E52C42" w:rsidR="0013775B">
        <w:rPr>
          <w:rFonts w:cstheme="minorHAnsi"/>
        </w:rPr>
        <w:t>0</w:t>
      </w:r>
      <w:r w:rsidRPr="00E52C42">
        <w:rPr>
          <w:rFonts w:cstheme="minorHAnsi"/>
        </w:rPr>
        <w:t>/10 at preparing and engaging new team members for their role.</w:t>
      </w:r>
    </w:p>
    <w:p w:rsidR="00871A3F" w:rsidRPr="00E52C42" w:rsidP="00871A3F" w14:paraId="028A7C40" w14:textId="70F32AC7">
      <w:pPr>
        <w:pStyle w:val="ListParagraph"/>
        <w:numPr>
          <w:ilvl w:val="0"/>
          <w:numId w:val="14"/>
        </w:numPr>
        <w:rPr>
          <w:rFonts w:cstheme="minorHAnsi"/>
        </w:rPr>
      </w:pPr>
      <w:r w:rsidRPr="00E52C42">
        <w:rPr>
          <w:rFonts w:cstheme="minorHAnsi"/>
        </w:rPr>
        <w:t xml:space="preserve">People only spend </w:t>
      </w:r>
      <w:r w:rsidRPr="00E52C42">
        <w:rPr>
          <w:rFonts w:cstheme="minorHAnsi"/>
        </w:rPr>
        <w:t xml:space="preserve">% of their time working to their strengths. Which means we don’t have the first essential ingredient for them to get in-flow and be 500% more productive only </w:t>
      </w:r>
      <w:r w:rsidRPr="00E52C42" w:rsidR="0013775B">
        <w:rPr>
          <w:rFonts w:cstheme="minorHAnsi"/>
        </w:rPr>
        <w:t>100</w:t>
      </w:r>
      <w:r w:rsidRPr="00E52C42">
        <w:rPr>
          <w:rFonts w:cstheme="minorHAnsi"/>
        </w:rPr>
        <w:t>% of the time.</w:t>
      </w:r>
    </w:p>
    <w:p w:rsidR="00871A3F" w:rsidRPr="00E52C42" w:rsidP="00871A3F" w14:paraId="00C457EA" w14:textId="10B25343">
      <w:pPr>
        <w:pStyle w:val="ListParagraph"/>
        <w:numPr>
          <w:ilvl w:val="0"/>
          <w:numId w:val="14"/>
        </w:numPr>
        <w:rPr>
          <w:rFonts w:cstheme="minorHAnsi"/>
          <w:b/>
          <w:bCs/>
          <w:spacing w:val="15"/>
          <w:lang w:val="en-AU"/>
        </w:rPr>
      </w:pPr>
      <w:r w:rsidRPr="00E52C42">
        <w:rPr>
          <w:rFonts w:cstheme="minorHAnsi"/>
          <w:lang w:val="en-AU"/>
        </w:rPr>
        <w:t xml:space="preserve">We believe that only </w:t>
      </w:r>
      <w:r w:rsidRPr="00E52C42" w:rsidR="0013775B">
        <w:rPr>
          <w:rFonts w:cstheme="minorHAnsi"/>
          <w:lang w:val="en-AU"/>
        </w:rPr>
        <w:t>0</w:t>
      </w:r>
      <w:r w:rsidRPr="00E52C42">
        <w:rPr>
          <w:rFonts w:cstheme="minorHAnsi"/>
          <w:lang w:val="en-AU"/>
        </w:rPr>
        <w:t>% of our teams have an effective two-way feedback loop which means team performance and leadership performance is diminished in all of those teams.</w:t>
      </w:r>
    </w:p>
    <w:p w:rsidR="00871A3F" w:rsidRPr="00E52C42" w:rsidP="00871A3F" w14:paraId="076D573F" w14:textId="214B2E5C">
      <w:pPr>
        <w:pStyle w:val="ListParagraph"/>
        <w:numPr>
          <w:ilvl w:val="0"/>
          <w:numId w:val="14"/>
        </w:numPr>
        <w:rPr>
          <w:rFonts w:cstheme="minorHAnsi"/>
          <w:lang w:val="en-AU"/>
        </w:rPr>
      </w:pPr>
      <w:r w:rsidRPr="00E52C42">
        <w:rPr>
          <w:rFonts w:cstheme="minorHAnsi"/>
          <w:lang w:val="en-AU"/>
        </w:rPr>
        <w:t xml:space="preserve">We estimate only </w:t>
      </w:r>
      <w:r w:rsidRPr="00E52C42" w:rsidR="0013775B">
        <w:rPr>
          <w:rFonts w:cstheme="minorHAnsi"/>
          <w:lang w:val="en-AU"/>
        </w:rPr>
        <w:t>0</w:t>
      </w:r>
      <w:r w:rsidRPr="00E52C42">
        <w:rPr>
          <w:rFonts w:cstheme="minorHAnsi"/>
          <w:lang w:val="en-AU"/>
        </w:rPr>
        <w:t xml:space="preserve">% of our workforce are actively engaged. Furthermore, we estimate that </w:t>
      </w:r>
      <w:r w:rsidRPr="00E52C42" w:rsidR="0013775B">
        <w:rPr>
          <w:rFonts w:cstheme="minorHAnsi"/>
          <w:lang w:val="en-AU"/>
        </w:rPr>
        <w:t>0</w:t>
      </w:r>
      <w:r w:rsidRPr="00E52C42">
        <w:rPr>
          <w:rFonts w:cstheme="minorHAnsi"/>
          <w:lang w:val="en-AU"/>
        </w:rPr>
        <w:t>% are likely to be actively disengaged and working against us.</w:t>
      </w:r>
    </w:p>
    <w:p w:rsidR="00871A3F" w:rsidRPr="00E52C42" w:rsidP="00E52C42" w14:paraId="08B8B7F3" w14:textId="3EF41FE6">
      <w:pPr>
        <w:pStyle w:val="Subtitle"/>
        <w:numPr>
          <w:ilvl w:val="0"/>
          <w:numId w:val="0"/>
        </w:numPr>
        <w:spacing w:before="240"/>
        <w:ind w:left="4820"/>
        <w:rPr>
          <w:rFonts w:cstheme="minorHAnsi"/>
          <w:b/>
          <w:bCs/>
          <w:lang w:val="en-AU"/>
        </w:rPr>
      </w:pPr>
      <w:r w:rsidRPr="00CC14E8">
        <w:rPr>
          <w:rFonts w:cstheme="minorHAnsi"/>
          <w:noProof/>
          <w:lang w:val="en-AU"/>
        </w:rPr>
        <w:drawing>
          <wp:anchor distT="0" distB="0" distL="114300" distR="114300" simplePos="0" relativeHeight="251772928" behindDoc="0" locked="0" layoutInCell="1" allowOverlap="1">
            <wp:simplePos x="0" y="0"/>
            <wp:positionH relativeFrom="column">
              <wp:posOffset>2843530</wp:posOffset>
            </wp:positionH>
            <wp:positionV relativeFrom="paragraph">
              <wp:posOffset>160232</wp:posOffset>
            </wp:positionV>
            <wp:extent cx="178435" cy="178435"/>
            <wp:effectExtent l="0" t="0" r="0" b="0"/>
            <wp:wrapNone/>
            <wp:docPr id="1818066809" name="Picture 1818066809"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234838"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8435" cy="178435"/>
                    </a:xfrm>
                    <a:prstGeom prst="rect">
                      <a:avLst/>
                    </a:prstGeom>
                  </pic:spPr>
                </pic:pic>
              </a:graphicData>
            </a:graphic>
            <wp14:sizeRelH relativeFrom="page">
              <wp14:pctWidth>0</wp14:pctWidth>
            </wp14:sizeRelH>
            <wp14:sizeRelV relativeFrom="page">
              <wp14:pctHeight>0</wp14:pctHeight>
            </wp14:sizeRelV>
          </wp:anchor>
        </w:drawing>
      </w:r>
      <w:r w:rsidRPr="00E52C42" w:rsidR="000945A5">
        <w:rPr>
          <w:rFonts w:cstheme="minorHAnsi"/>
          <w:b/>
          <w:bCs/>
          <w:color w:val="auto"/>
        </w:rPr>
        <w:t>Succession planning:</w:t>
      </w:r>
    </w:p>
    <w:p w:rsidR="0066227C" w:rsidRPr="0066227C" w:rsidP="0066227C" w14:paraId="287B3928" w14:textId="376A505E">
      <w:pPr>
        <w:pStyle w:val="ListParagraph"/>
        <w:numPr>
          <w:ilvl w:val="0"/>
          <w:numId w:val="14"/>
        </w:numPr>
        <w:rPr>
          <w:rFonts w:cstheme="minorHAnsi"/>
          <w:lang w:val="en-AU"/>
        </w:rPr>
      </w:pPr>
      <w:r w:rsidRPr="00E52C42">
        <w:rPr>
          <w:rFonts w:cstheme="minorHAnsi"/>
          <w:lang w:val="en-AU"/>
        </w:rPr>
        <w:t xml:space="preserve">Improving our succession planning is currently a </w:t>
      </w:r>
      <w:r w:rsidRPr="00E52C42" w:rsidR="0013775B">
        <w:rPr>
          <w:rFonts w:cstheme="minorHAnsi"/>
          <w:lang w:val="en-AU"/>
        </w:rPr>
        <w:t>1</w:t>
      </w:r>
      <w:r w:rsidRPr="00E52C42">
        <w:rPr>
          <w:rFonts w:cstheme="minorHAnsi"/>
          <w:lang w:val="en-AU"/>
        </w:rPr>
        <w:t xml:space="preserve">/10 priority for us. </w:t>
      </w:r>
      <w:r w:rsidR="0050495D">
        <w:rPr>
          <w:rFonts w:cstheme="minorHAnsi"/>
          <w:lang w:val="en-AU"/>
        </w:rPr>
        <w:t>This is a longer-term strategic risk.</w:t>
      </w:r>
    </w:p>
    <w:p w:rsidR="00871A3F" w:rsidP="00871A3F" w14:paraId="080BBEDF" w14:textId="77777777">
      <w:pPr>
        <w:rPr>
          <w:b/>
          <w:bCs/>
          <w:color w:val="0098DA"/>
          <w:spacing w:val="15"/>
          <w:lang w:val="en-AU"/>
        </w:rPr>
      </w:pPr>
    </w:p>
    <w:p w:rsidR="00871A3F" w:rsidP="00871A3F" w14:paraId="45A61A8F" w14:textId="77777777">
      <w:pPr>
        <w:rPr>
          <w:b/>
          <w:bCs/>
          <w:color w:val="0098DA"/>
          <w:spacing w:val="15"/>
          <w:lang w:val="en-AU"/>
        </w:rPr>
        <w:sectPr w:rsidSect="007A10DE">
          <w:pgSz w:w="16840" w:h="11900" w:orient="landscape"/>
          <w:pgMar w:top="22" w:right="1440" w:bottom="993" w:left="1440" w:header="708" w:footer="708" w:gutter="0"/>
          <w:cols w:space="708"/>
          <w:docGrid w:linePitch="360"/>
        </w:sectPr>
      </w:pPr>
    </w:p>
    <w:p w:rsidR="00871A3F" w:rsidP="00871A3F" w14:paraId="1055C239" w14:textId="77777777">
      <w:pPr>
        <w:rPr>
          <w:b/>
          <w:bCs/>
          <w:color w:val="0098DA"/>
          <w:spacing w:val="15"/>
          <w:lang w:val="en-AU"/>
        </w:rPr>
      </w:pPr>
    </w:p>
    <w:p w:rsidR="00871A3F" w:rsidRPr="00D91BBA" w:rsidP="00871A3F" w14:paraId="4508AD78" w14:textId="77777777">
      <w:pPr>
        <w:rPr>
          <w:lang w:val="en-AU"/>
        </w:rPr>
      </w:pPr>
    </w:p>
    <w:p w:rsidR="00871A3F" w:rsidP="00871A3F" w14:paraId="78F3A73D" w14:textId="77777777">
      <w:pPr>
        <w:pStyle w:val="Heading1"/>
      </w:pPr>
      <w:r>
        <w:rPr>
          <w:noProof/>
        </w:rPr>
        <w:drawing>
          <wp:anchor distT="0" distB="0" distL="187325" distR="114300" simplePos="0" relativeHeight="251670528" behindDoc="1" locked="0" layoutInCell="1" allowOverlap="1">
            <wp:simplePos x="0" y="0"/>
            <wp:positionH relativeFrom="margin">
              <wp:posOffset>4733290</wp:posOffset>
            </wp:positionH>
            <wp:positionV relativeFrom="margin">
              <wp:posOffset>-958694</wp:posOffset>
            </wp:positionV>
            <wp:extent cx="5061600" cy="8823600"/>
            <wp:effectExtent l="0" t="0" r="5715" b="3175"/>
            <wp:wrapSquare wrapText="left"/>
            <wp:docPr id="293894017" name="Picture 293894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481576" name="Picture 2130740799"/>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rcRect l="59460"/>
                    <a:stretch>
                      <a:fillRect/>
                    </a:stretch>
                  </pic:blipFill>
                  <pic:spPr bwMode="auto">
                    <a:xfrm>
                      <a:off x="0" y="0"/>
                      <a:ext cx="5061600" cy="8823600"/>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1" w:name="_Toc256000000"/>
      <w:r>
        <w:t>Unleashing Leadership Potential: The REACH Advantage</w:t>
      </w:r>
      <w:bookmarkEnd w:id="1"/>
      <w:bookmarkEnd w:id="0"/>
    </w:p>
    <w:p w:rsidR="00871A3F" w:rsidP="00871A3F" w14:paraId="3663B66A" w14:textId="77777777"/>
    <w:p w:rsidR="00871A3F" w:rsidRPr="000B49AB" w:rsidP="00871A3F" w14:paraId="2A59BFAD" w14:textId="1A0DFD3A">
      <w:r w:rsidRPr="000B49AB">
        <w:t xml:space="preserve">Unlock untapped potential and profits with the REACH LX Platform. Seamlessly bridging cutting-edge research with easy-to-use leadership products, </w:t>
      </w:r>
      <w:r w:rsidR="00045978">
        <w:t>that</w:t>
      </w:r>
      <w:r w:rsidRPr="000B49AB">
        <w:t xml:space="preserve"> e</w:t>
      </w:r>
      <w:r w:rsidR="00045978">
        <w:t>quips</w:t>
      </w:r>
      <w:r w:rsidRPr="000B49AB">
        <w:t xml:space="preserve"> leaders to excel.</w:t>
      </w:r>
    </w:p>
    <w:p w:rsidR="00871A3F" w:rsidRPr="000B49AB" w:rsidP="00871A3F" w14:paraId="501B080B" w14:textId="77777777"/>
    <w:p w:rsidR="00871A3F" w:rsidRPr="000B49AB" w:rsidP="00871A3F" w14:paraId="381070AD" w14:textId="3DC13482">
      <w:r w:rsidRPr="000B49AB">
        <w:t xml:space="preserve">The products in </w:t>
      </w:r>
      <w:r w:rsidR="00045978">
        <w:t xml:space="preserve">the </w:t>
      </w:r>
      <w:r w:rsidRPr="000B49AB">
        <w:t xml:space="preserve">platform are grounded in a rich tapestry of insights from luminaries like Dan Pink, Patrick Lencioni, </w:t>
      </w:r>
      <w:r w:rsidRPr="000B49AB">
        <w:t>Dr.</w:t>
      </w:r>
      <w:r w:rsidRPr="000B49AB">
        <w:t xml:space="preserve"> Carol Dweck coupled with pivotal studies from giants like Google’s Aristotle Project and top-tier research firms such as McKinsey and Gallup.</w:t>
      </w:r>
    </w:p>
    <w:p w:rsidR="00871A3F" w:rsidRPr="000B49AB" w:rsidP="00871A3F" w14:paraId="69BF7F27" w14:textId="77777777"/>
    <w:p w:rsidR="00871A3F" w:rsidRPr="000B49AB" w:rsidP="00871A3F" w14:paraId="727DE0FE" w14:textId="77777777">
      <w:r w:rsidRPr="000B49AB">
        <w:t>With REACH, leaders gain access to distilled wisdom, translated into intuitive tools for daily leadership.</w:t>
      </w:r>
    </w:p>
    <w:p w:rsidR="00871A3F" w:rsidRPr="000B49AB" w:rsidP="00871A3F" w14:paraId="622D6AB4" w14:textId="77777777"/>
    <w:p w:rsidR="00871A3F" w:rsidRPr="000B49AB" w:rsidP="00871A3F" w14:paraId="0363741B" w14:textId="77777777">
      <w:r w:rsidRPr="000B49AB">
        <w:t>The result? Leaders not only elevate their leadership experience (LX) but also drive teams to peak performance.</w:t>
      </w:r>
    </w:p>
    <w:p w:rsidR="00871A3F" w:rsidRPr="000B49AB" w:rsidP="00871A3F" w14:paraId="1969D4D3" w14:textId="77777777"/>
    <w:p w:rsidR="00871A3F" w:rsidP="00871A3F" w14:paraId="0C167228" w14:textId="45A262DF">
      <w:r w:rsidRPr="000B49AB">
        <w:t xml:space="preserve">REACH </w:t>
      </w:r>
      <w:r w:rsidR="00F93350">
        <w:t xml:space="preserve">provides the </w:t>
      </w:r>
      <w:r w:rsidR="001C3644">
        <w:t xml:space="preserve">most comprehensive and evidence-based tools for leaders to be more effective at every stage of the employee lifecycle. </w:t>
      </w:r>
      <w:r w:rsidR="00946E36">
        <w:t xml:space="preserve">Which means you can ensure that </w:t>
      </w:r>
      <w:r w:rsidRPr="000B49AB">
        <w:t xml:space="preserve">no opportunity, money, or productivity edge is ever left on the </w:t>
      </w:r>
      <w:r w:rsidR="00946E36">
        <w:t>table.</w:t>
      </w:r>
    </w:p>
    <w:p w:rsidR="00871A3F" w:rsidP="00871A3F" w14:paraId="5426114B" w14:textId="77777777">
      <w:r>
        <w:br w:type="page"/>
      </w:r>
    </w:p>
    <w:p w:rsidR="00871A3F" w:rsidP="00871A3F" w14:paraId="53723CE4" w14:textId="0DB33258">
      <w:pPr>
        <w:pStyle w:val="Heading1"/>
      </w:pPr>
      <w:bookmarkStart w:id="2" w:name="_Toc147303342"/>
      <w:bookmarkStart w:id="3" w:name="_Toc256000001"/>
      <w:r w:rsidRPr="007814C7">
        <w:t>Attract</w:t>
      </w:r>
      <w:bookmarkEnd w:id="2"/>
      <w:r w:rsidR="003E2FAD">
        <w:t xml:space="preserve"> Great People</w:t>
      </w:r>
      <w:bookmarkEnd w:id="3"/>
    </w:p>
    <w:p w:rsidR="00871A3F" w:rsidRPr="002E3D21" w:rsidP="00871A3F" w14:paraId="6096DE14" w14:textId="2277EB49">
      <w:pPr>
        <w:pStyle w:val="Subtitle"/>
      </w:pPr>
      <w:bookmarkStart w:id="4" w:name="_Toc147303343"/>
      <w:r w:rsidRPr="002E3D21">
        <w:rPr>
          <w:rStyle w:val="Strong"/>
          <w:rFonts w:eastAsiaTheme="minorEastAsia"/>
        </w:rPr>
        <w:t>Reduce the cost of empty seats</w:t>
      </w:r>
      <w:r w:rsidRPr="002E3D21">
        <w:br/>
      </w:r>
      <w:r w:rsidRPr="002E3D21">
        <w:br/>
      </w:r>
      <w:r w:rsidRPr="002E3D21">
        <w:rPr>
          <w:b/>
          <w:bCs/>
        </w:rPr>
        <w:t>Every unfilled position in an organisation is not just an empty seat—it’s missed potential and lost revenue.</w:t>
      </w:r>
      <w:bookmarkEnd w:id="4"/>
    </w:p>
    <w:p w:rsidR="00871A3F" w:rsidRPr="009355D1" w:rsidP="00871A3F" w14:paraId="16D28AA5" w14:textId="1F8D2C3E">
      <w:pPr>
        <w:pStyle w:val="Subtitle"/>
        <w:rPr>
          <w:b/>
          <w:bCs/>
          <w:color w:val="000000" w:themeColor="text1"/>
        </w:rPr>
      </w:pPr>
      <w:r w:rsidRPr="009355D1">
        <w:rPr>
          <w:b/>
          <w:bCs/>
          <w:color w:val="000000" w:themeColor="text1"/>
        </w:rPr>
        <w:br/>
        <w:t>Here’s how the costs stack up:</w:t>
      </w:r>
    </w:p>
    <w:p w:rsidR="00871A3F" w:rsidRPr="007814C7" w:rsidP="00871A3F" w14:paraId="261DAC91" w14:textId="05E71A99">
      <w:r w:rsidRPr="00CC14E8">
        <w:rPr>
          <w:rFonts w:cstheme="minorHAnsi"/>
          <w:noProof/>
          <w:lang w:val="en-AU"/>
        </w:rPr>
        <w:drawing>
          <wp:anchor distT="0" distB="0" distL="114300" distR="114300" simplePos="0" relativeHeight="251773952" behindDoc="0" locked="0" layoutInCell="1" allowOverlap="1">
            <wp:simplePos x="0" y="0"/>
            <wp:positionH relativeFrom="column">
              <wp:posOffset>-440479</wp:posOffset>
            </wp:positionH>
            <wp:positionV relativeFrom="paragraph">
              <wp:posOffset>39793</wp:posOffset>
            </wp:positionV>
            <wp:extent cx="296968" cy="296968"/>
            <wp:effectExtent l="0" t="0" r="0" b="0"/>
            <wp:wrapNone/>
            <wp:docPr id="477381263" name="Picture 477381263"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058637"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r w:rsidR="0013045F">
        <w:rPr>
          <w:rStyle w:val="SubtitleChar"/>
          <w:b/>
          <w:bCs/>
        </w:rPr>
        <w:t xml:space="preserve">We </w:t>
      </w:r>
      <w:r w:rsidRPr="001A354C" w:rsidR="0013045F">
        <w:rPr>
          <w:rStyle w:val="SubtitleChar"/>
          <w:b/>
          <w:bCs/>
        </w:rPr>
        <w:t xml:space="preserve">currently estimate that </w:t>
      </w:r>
      <w:r w:rsidR="0013045F">
        <w:rPr>
          <w:rStyle w:val="SubtitleChar"/>
          <w:b/>
          <w:bCs/>
        </w:rPr>
        <w:t>we’re</w:t>
      </w:r>
      <w:r w:rsidRPr="001A354C" w:rsidR="0013045F">
        <w:rPr>
          <w:rStyle w:val="SubtitleChar"/>
          <w:b/>
          <w:bCs/>
        </w:rPr>
        <w:t xml:space="preserve"> losing</w:t>
      </w:r>
      <w:r w:rsidR="0013045F">
        <w:rPr>
          <w:rStyle w:val="SubtitleChar"/>
          <w:b/>
          <w:bCs/>
        </w:rPr>
        <w:t xml:space="preserve"> </w:t>
      </w:r>
      <w:r w:rsidR="00B828D8">
        <w:rPr>
          <w:rStyle w:val="SubtitleChar"/>
          <w:b/>
          <w:bCs/>
        </w:rPr>
        <w:t>$</w:t>
      </w:r>
      <w:r w:rsidR="0013775B">
        <w:rPr>
          <w:rStyle w:val="SubtitleChar"/>
          <w:b/>
          <w:bCs/>
        </w:rPr>
        <w:t>112,407,704</w:t>
      </w:r>
      <w:r w:rsidRPr="001A354C" w:rsidR="0013045F">
        <w:rPr>
          <w:rStyle w:val="SubtitleChar"/>
          <w:b/>
          <w:bCs/>
        </w:rPr>
        <w:t xml:space="preserve"> per year because </w:t>
      </w:r>
      <w:r w:rsidR="0013045F">
        <w:rPr>
          <w:rStyle w:val="SubtitleChar"/>
          <w:b/>
          <w:bCs/>
        </w:rPr>
        <w:t>we</w:t>
      </w:r>
      <w:r w:rsidRPr="001A354C" w:rsidR="0013045F">
        <w:rPr>
          <w:rStyle w:val="SubtitleChar"/>
          <w:b/>
          <w:bCs/>
        </w:rPr>
        <w:t xml:space="preserve"> have</w:t>
      </w:r>
      <w:r w:rsidR="0013045F">
        <w:rPr>
          <w:rStyle w:val="SubtitleChar"/>
          <w:b/>
          <w:bCs/>
        </w:rPr>
        <w:t xml:space="preserve"> </w:t>
      </w:r>
      <w:r w:rsidR="0013775B">
        <w:rPr>
          <w:rStyle w:val="SubtitleChar"/>
          <w:b/>
          <w:bCs/>
        </w:rPr>
        <w:t>75000</w:t>
      </w:r>
      <w:r w:rsidRPr="001A354C" w:rsidR="0013045F">
        <w:rPr>
          <w:rStyle w:val="SubtitleChar"/>
          <w:b/>
          <w:bCs/>
        </w:rPr>
        <w:t xml:space="preserve"> empty seats.</w:t>
      </w:r>
      <w:r w:rsidRPr="007814C7" w:rsidR="0013045F">
        <w:t xml:space="preserve"> </w:t>
      </w:r>
      <w:r w:rsidR="00BB1AA5">
        <w:t>Our</w:t>
      </w:r>
      <w:r w:rsidRPr="007814C7" w:rsidR="0013045F">
        <w:t xml:space="preserve"> empty seats are reducing the productivity of</w:t>
      </w:r>
      <w:r w:rsidR="0013045F">
        <w:t xml:space="preserve"> </w:t>
      </w:r>
      <w:r w:rsidR="0013775B">
        <w:t>0</w:t>
      </w:r>
      <w:r w:rsidR="0013045F">
        <w:t xml:space="preserve"> </w:t>
      </w:r>
      <w:r w:rsidRPr="007814C7" w:rsidR="0013045F">
        <w:t>people by about</w:t>
      </w:r>
      <w:r w:rsidR="0013045F">
        <w:t xml:space="preserve"> </w:t>
      </w:r>
      <w:r w:rsidR="0013775B">
        <w:t>0</w:t>
      </w:r>
      <w:r w:rsidRPr="007814C7" w:rsidR="0013045F">
        <w:t>% and those people are heading for burnout. These people under undesirable stress are at a higher risk of burnout, and resignation – which would lead to additional empty seats and further amplify ou</w:t>
      </w:r>
      <w:r w:rsidR="00BB1AA5">
        <w:t>r</w:t>
      </w:r>
      <w:r w:rsidRPr="007814C7" w:rsidR="0013045F">
        <w:t xml:space="preserve"> challenges.</w:t>
      </w:r>
    </w:p>
    <w:p w:rsidR="00871A3F" w:rsidP="00871A3F" w14:paraId="5B71FB3C" w14:textId="77777777"/>
    <w:p w:rsidR="00871A3F" w:rsidP="00871A3F" w14:paraId="3EC00E5B" w14:textId="77777777"/>
    <w:p w:rsidR="00871A3F" w:rsidP="00871A3F" w14:paraId="68F37F90" w14:textId="77777777"/>
    <w:p w:rsidR="00871A3F" w:rsidP="00871A3F" w14:paraId="6071B497" w14:textId="77777777">
      <w:r>
        <w:rPr>
          <w:noProof/>
        </w:rPr>
        <mc:AlternateContent>
          <mc:Choice Requires="wps">
            <w:drawing>
              <wp:anchor distT="0" distB="0" distL="114300" distR="114300" simplePos="0" relativeHeight="251673600" behindDoc="0" locked="0" layoutInCell="1" allowOverlap="1">
                <wp:simplePos x="0" y="0"/>
                <wp:positionH relativeFrom="column">
                  <wp:posOffset>4302125</wp:posOffset>
                </wp:positionH>
                <wp:positionV relativeFrom="paragraph">
                  <wp:posOffset>1648460</wp:posOffset>
                </wp:positionV>
                <wp:extent cx="4547870" cy="1663700"/>
                <wp:effectExtent l="0" t="0" r="0" b="0"/>
                <wp:wrapNone/>
                <wp:docPr id="825598506" name="Text Box 82559850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47870" cy="1663700"/>
                        </a:xfrm>
                        <a:prstGeom prst="rect">
                          <a:avLst/>
                        </a:prstGeom>
                        <a:noFill/>
                        <a:ln w="6350">
                          <a:noFill/>
                        </a:ln>
                      </wps:spPr>
                      <wps:txbx>
                        <w:txbxContent>
                          <w:p w:rsidR="00871A3F" w:rsidRPr="00610BC7" w:rsidP="00871A3F" w14:textId="77777777">
                            <w:pPr>
                              <w:jc w:val="center"/>
                              <w:rPr>
                                <w:b/>
                                <w:bCs/>
                                <w:color w:val="0098DA"/>
                                <w:spacing w:val="15"/>
                                <w:lang w:val="en-AU"/>
                              </w:rPr>
                            </w:pPr>
                            <w:r w:rsidRPr="00610BC7">
                              <w:rPr>
                                <w:b/>
                                <w:bCs/>
                                <w:color w:val="0098DA"/>
                                <w:spacing w:val="15"/>
                                <w:lang w:val="en-AU"/>
                              </w:rPr>
                              <w:t>The Overwork Factor:</w:t>
                            </w:r>
                          </w:p>
                          <w:p w:rsidR="00871A3F" w:rsidRPr="00610BC7" w:rsidP="00871A3F" w14:textId="77777777">
                            <w:pPr>
                              <w:jc w:val="center"/>
                              <w:rPr>
                                <w:color w:val="FFFFFF" w:themeColor="background1"/>
                                <w:lang w:val="en-AU"/>
                              </w:rPr>
                            </w:pPr>
                            <w:r>
                              <w:rPr>
                                <w:lang w:val="en-AU"/>
                              </w:rPr>
                              <w:br/>
                            </w:r>
                            <w:r w:rsidRPr="00610BC7">
                              <w:rPr>
                                <w:color w:val="FFFFFF" w:themeColor="background1"/>
                                <w:lang w:val="en-AU"/>
                              </w:rPr>
                              <w:t xml:space="preserve">Empty seats strain existing teams, leading to burnout, reduced </w:t>
                            </w:r>
                            <w:r w:rsidRPr="00610BC7">
                              <w:rPr>
                                <w:color w:val="FFFFFF" w:themeColor="background1"/>
                                <w:lang w:val="en-AU"/>
                              </w:rPr>
                              <w:t>focus</w:t>
                            </w:r>
                            <w:r w:rsidRPr="00610BC7">
                              <w:rPr>
                                <w:color w:val="FFFFFF" w:themeColor="background1"/>
                                <w:lang w:val="en-AU"/>
                              </w:rPr>
                              <w:t xml:space="preserve"> and accountability challenges.</w:t>
                            </w:r>
                            <w:r>
                              <w:rPr>
                                <w:color w:val="FFFFFF" w:themeColor="background1"/>
                                <w:lang w:val="en-AU"/>
                              </w:rPr>
                              <w:t xml:space="preserve"> </w:t>
                            </w:r>
                            <w:r w:rsidRPr="00610BC7">
                              <w:rPr>
                                <w:color w:val="FFFFFF" w:themeColor="background1"/>
                                <w:lang w:val="en-AU"/>
                              </w:rPr>
                              <w:t xml:space="preserve">This is more than a </w:t>
                            </w:r>
                            <w:r w:rsidRPr="00610BC7">
                              <w:rPr>
                                <w:color w:val="FFFFFF" w:themeColor="background1"/>
                                <w:lang w:val="en-AU"/>
                              </w:rPr>
                              <w:t>simply</w:t>
                            </w:r>
                            <w:r w:rsidRPr="00610BC7">
                              <w:rPr>
                                <w:color w:val="FFFFFF" w:themeColor="background1"/>
                                <w:lang w:val="en-AU"/>
                              </w:rPr>
                              <w:t xml:space="preserve"> loss of </w:t>
                            </w:r>
                            <w:r w:rsidRPr="004B351A">
                              <w:rPr>
                                <w:color w:val="FFFFFF" w:themeColor="background1"/>
                                <w:lang w:val="en-AU"/>
                              </w:rPr>
                              <w:t>productivity</w:t>
                            </w:r>
                            <w:r w:rsidRPr="00610BC7">
                              <w:rPr>
                                <w:color w:val="FFFFFF" w:themeColor="background1"/>
                                <w:lang w:val="en-AU"/>
                              </w:rPr>
                              <w:t>, it's </w:t>
                            </w:r>
                            <w:r w:rsidRPr="00610BC7">
                              <w:rPr>
                                <w:b/>
                                <w:bCs/>
                                <w:i/>
                                <w:iCs/>
                                <w:color w:val="FFFFFF" w:themeColor="background1"/>
                                <w:lang w:val="en-AU"/>
                              </w:rPr>
                              <w:t>morale crushing</w:t>
                            </w:r>
                            <w:r w:rsidRPr="00610BC7">
                              <w:rPr>
                                <w:color w:val="FFFFFF" w:themeColor="background1"/>
                                <w:lang w:val="en-AU"/>
                              </w:rPr>
                              <w:t>. Unrealistic or unsustainable expectations/not having adequate resources to do the job is the </w:t>
                            </w:r>
                            <w:r w:rsidRPr="00610BC7">
                              <w:rPr>
                                <w:b/>
                                <w:bCs/>
                                <w:i/>
                                <w:iCs/>
                                <w:color w:val="FFFFFF" w:themeColor="background1"/>
                                <w:lang w:val="en-AU"/>
                              </w:rPr>
                              <w:t>number 1 reason people resign before even finding another job</w:t>
                            </w:r>
                            <w:r w:rsidRPr="00610BC7">
                              <w:rPr>
                                <w:color w:val="FFFFFF" w:themeColor="background1"/>
                                <w:lang w:val="en-AU"/>
                              </w:rPr>
                              <w:t>. Yes, this is the number 1 reason that </w:t>
                            </w:r>
                            <w:r w:rsidRPr="00610BC7">
                              <w:rPr>
                                <w:b/>
                                <w:bCs/>
                                <w:i/>
                                <w:iCs/>
                                <w:color w:val="FFFFFF" w:themeColor="background1"/>
                                <w:lang w:val="en-AU"/>
                              </w:rPr>
                              <w:t>good people just 'quit'</w:t>
                            </w:r>
                            <w:r w:rsidRPr="00610BC7">
                              <w:rPr>
                                <w:color w:val="FFFFFF" w:themeColor="background1"/>
                                <w:lang w:val="en-AU"/>
                              </w:rPr>
                              <w:t>.</w:t>
                            </w:r>
                          </w:p>
                          <w:p w:rsidR="00871A3F" w:rsidP="00871A3F" w14:textId="77777777">
                            <w:pPr>
                              <w:jc w:val="cente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anchor>
            </w:drawing>
          </mc:Choice>
          <mc:Fallback>
            <w:pict>
              <v:shape id="Text Box 825598506" o:spid="_x0000_s1033" type="#_x0000_t202" style="width:358.1pt;height:131pt;margin-top:129.8pt;margin-left:338.75pt;mso-wrap-distance-bottom:0;mso-wrap-distance-left:9pt;mso-wrap-distance-right:9pt;mso-wrap-distance-top:0;mso-wrap-style:square;position:absolute;v-text-anchor:top;visibility:visible;z-index:251674624" filled="f" stroked="f" strokeweight="0.5pt">
                <v:textbox>
                  <w:txbxContent>
                    <w:p w:rsidR="00871A3F" w:rsidRPr="00610BC7" w:rsidP="00871A3F" w14:paraId="1E81EF14" w14:textId="77777777">
                      <w:pPr>
                        <w:jc w:val="center"/>
                        <w:rPr>
                          <w:b/>
                          <w:bCs/>
                          <w:color w:val="0098DA"/>
                          <w:spacing w:val="15"/>
                          <w:lang w:val="en-AU"/>
                        </w:rPr>
                      </w:pPr>
                      <w:r w:rsidRPr="00610BC7">
                        <w:rPr>
                          <w:b/>
                          <w:bCs/>
                          <w:color w:val="0098DA"/>
                          <w:spacing w:val="15"/>
                          <w:lang w:val="en-AU"/>
                        </w:rPr>
                        <w:t>The Overwork Factor:</w:t>
                      </w:r>
                    </w:p>
                    <w:p w:rsidR="00871A3F" w:rsidRPr="00610BC7" w:rsidP="00871A3F" w14:paraId="79BD9EC4" w14:textId="77777777">
                      <w:pPr>
                        <w:jc w:val="center"/>
                        <w:rPr>
                          <w:color w:val="FFFFFF" w:themeColor="background1"/>
                          <w:lang w:val="en-AU"/>
                        </w:rPr>
                      </w:pPr>
                      <w:r>
                        <w:rPr>
                          <w:lang w:val="en-AU"/>
                        </w:rPr>
                        <w:br/>
                      </w:r>
                      <w:r w:rsidRPr="00610BC7">
                        <w:rPr>
                          <w:color w:val="FFFFFF" w:themeColor="background1"/>
                          <w:lang w:val="en-AU"/>
                        </w:rPr>
                        <w:t xml:space="preserve">Empty seats strain existing teams, leading to burnout, reduced </w:t>
                      </w:r>
                      <w:r w:rsidRPr="00610BC7">
                        <w:rPr>
                          <w:color w:val="FFFFFF" w:themeColor="background1"/>
                          <w:lang w:val="en-AU"/>
                        </w:rPr>
                        <w:t>focus</w:t>
                      </w:r>
                      <w:r w:rsidRPr="00610BC7">
                        <w:rPr>
                          <w:color w:val="FFFFFF" w:themeColor="background1"/>
                          <w:lang w:val="en-AU"/>
                        </w:rPr>
                        <w:t xml:space="preserve"> and accountability challenges.</w:t>
                      </w:r>
                      <w:r>
                        <w:rPr>
                          <w:color w:val="FFFFFF" w:themeColor="background1"/>
                          <w:lang w:val="en-AU"/>
                        </w:rPr>
                        <w:t xml:space="preserve"> </w:t>
                      </w:r>
                      <w:r w:rsidRPr="00610BC7">
                        <w:rPr>
                          <w:color w:val="FFFFFF" w:themeColor="background1"/>
                          <w:lang w:val="en-AU"/>
                        </w:rPr>
                        <w:t xml:space="preserve">This is more than a </w:t>
                      </w:r>
                      <w:r w:rsidRPr="00610BC7">
                        <w:rPr>
                          <w:color w:val="FFFFFF" w:themeColor="background1"/>
                          <w:lang w:val="en-AU"/>
                        </w:rPr>
                        <w:t>simply</w:t>
                      </w:r>
                      <w:r w:rsidRPr="00610BC7">
                        <w:rPr>
                          <w:color w:val="FFFFFF" w:themeColor="background1"/>
                          <w:lang w:val="en-AU"/>
                        </w:rPr>
                        <w:t xml:space="preserve"> loss of </w:t>
                      </w:r>
                      <w:r w:rsidRPr="004B351A">
                        <w:rPr>
                          <w:color w:val="FFFFFF" w:themeColor="background1"/>
                          <w:lang w:val="en-AU"/>
                        </w:rPr>
                        <w:t>productivity</w:t>
                      </w:r>
                      <w:r w:rsidRPr="00610BC7">
                        <w:rPr>
                          <w:color w:val="FFFFFF" w:themeColor="background1"/>
                          <w:lang w:val="en-AU"/>
                        </w:rPr>
                        <w:t>, it's </w:t>
                      </w:r>
                      <w:r w:rsidRPr="00610BC7">
                        <w:rPr>
                          <w:b/>
                          <w:bCs/>
                          <w:i/>
                          <w:iCs/>
                          <w:color w:val="FFFFFF" w:themeColor="background1"/>
                          <w:lang w:val="en-AU"/>
                        </w:rPr>
                        <w:t>morale crushing</w:t>
                      </w:r>
                      <w:r w:rsidRPr="00610BC7">
                        <w:rPr>
                          <w:color w:val="FFFFFF" w:themeColor="background1"/>
                          <w:lang w:val="en-AU"/>
                        </w:rPr>
                        <w:t>. Unrealistic or unsustainable expectations/not having adequate resources to do the job is the </w:t>
                      </w:r>
                      <w:r w:rsidRPr="00610BC7">
                        <w:rPr>
                          <w:b/>
                          <w:bCs/>
                          <w:i/>
                          <w:iCs/>
                          <w:color w:val="FFFFFF" w:themeColor="background1"/>
                          <w:lang w:val="en-AU"/>
                        </w:rPr>
                        <w:t>number 1 reason people resign before even finding another job</w:t>
                      </w:r>
                      <w:r w:rsidRPr="00610BC7">
                        <w:rPr>
                          <w:color w:val="FFFFFF" w:themeColor="background1"/>
                          <w:lang w:val="en-AU"/>
                        </w:rPr>
                        <w:t>. Yes, this is the number 1 reason that </w:t>
                      </w:r>
                      <w:r w:rsidRPr="00610BC7">
                        <w:rPr>
                          <w:b/>
                          <w:bCs/>
                          <w:i/>
                          <w:iCs/>
                          <w:color w:val="FFFFFF" w:themeColor="background1"/>
                          <w:lang w:val="en-AU"/>
                        </w:rPr>
                        <w:t>good people just 'quit'</w:t>
                      </w:r>
                      <w:r w:rsidRPr="00610BC7">
                        <w:rPr>
                          <w:color w:val="FFFFFF" w:themeColor="background1"/>
                          <w:lang w:val="en-AU"/>
                        </w:rPr>
                        <w:t>.</w:t>
                      </w:r>
                    </w:p>
                    <w:p w:rsidR="00871A3F" w:rsidP="00871A3F" w14:paraId="7A80B07F" w14:textId="77777777">
                      <w:pPr>
                        <w:jc w:val="center"/>
                      </w:pPr>
                    </w:p>
                  </w:txbxContent>
                </v:textbox>
              </v:shape>
            </w:pict>
          </mc:Fallback>
        </mc:AlternateContent>
      </w:r>
      <w:r>
        <w:rPr>
          <w:noProof/>
        </w:rPr>
        <mc:AlternateContent>
          <mc:Choice Requires="wps">
            <w:drawing>
              <wp:anchor distT="0" distB="0" distL="114300" distR="114300" simplePos="0" relativeHeight="251676672" behindDoc="1" locked="0" layoutInCell="1" allowOverlap="1">
                <wp:simplePos x="0" y="0"/>
                <wp:positionH relativeFrom="column">
                  <wp:posOffset>-1146175</wp:posOffset>
                </wp:positionH>
                <wp:positionV relativeFrom="paragraph">
                  <wp:posOffset>201930</wp:posOffset>
                </wp:positionV>
                <wp:extent cx="10957560" cy="3671570"/>
                <wp:effectExtent l="0" t="0" r="2540" b="0"/>
                <wp:wrapNone/>
                <wp:docPr id="2132286095" name="Rectangle 2132286095"/>
                <wp:cNvGraphicFramePr/>
                <a:graphic xmlns:a="http://schemas.openxmlformats.org/drawingml/2006/main">
                  <a:graphicData uri="http://schemas.microsoft.com/office/word/2010/wordprocessingShape">
                    <wps:wsp xmlns:wps="http://schemas.microsoft.com/office/word/2010/wordprocessingShape">
                      <wps:cNvSpPr/>
                      <wps:spPr>
                        <a:xfrm>
                          <a:off x="0" y="0"/>
                          <a:ext cx="10957560" cy="367157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rect id="Rectangle 2132286095" o:spid="_x0000_s1034" style="width:862.8pt;height:289.1pt;margin-top:15.9pt;margin-left:-90.25pt;mso-height-percent:0;mso-height-relative:margin;mso-wrap-distance-bottom:0;mso-wrap-distance-left:9pt;mso-wrap-distance-right:9pt;mso-wrap-distance-top:0;mso-wrap-style:square;position:absolute;v-text-anchor:middle;visibility:visible;z-index:-251638784" fillcolor="black" stroked="f" strokeweight="1pt"/>
            </w:pict>
          </mc:Fallback>
        </mc:AlternateContent>
      </w:r>
      <w:r>
        <w:rPr>
          <w:noProof/>
        </w:rPr>
        <w:drawing>
          <wp:anchor distT="0" distB="0" distL="114300" distR="114300" simplePos="0" relativeHeight="251675648" behindDoc="0" locked="0" layoutInCell="1" allowOverlap="1">
            <wp:simplePos x="0" y="0"/>
            <wp:positionH relativeFrom="column">
              <wp:posOffset>1131570</wp:posOffset>
            </wp:positionH>
            <wp:positionV relativeFrom="paragraph">
              <wp:posOffset>861060</wp:posOffset>
            </wp:positionV>
            <wp:extent cx="524510" cy="524510"/>
            <wp:effectExtent l="0" t="0" r="0" b="0"/>
            <wp:wrapNone/>
            <wp:docPr id="1908057171" name="Picture 1908057171" descr="A blue arrow pointing down with a dolla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053700" name="Picture 1908057171" descr="A blue arrow pointing down with a dollar sign&#10;&#10;Description automatically generated"/>
                    <pic:cNvPicPr>
                      <a:picLocks noChangeAspect="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4510" cy="524510"/>
                    </a:xfrm>
                    <a:prstGeom prst="rect">
                      <a:avLst/>
                    </a:prstGeom>
                  </pic:spPr>
                </pic:pic>
              </a:graphicData>
            </a:graphic>
          </wp:anchor>
        </w:drawing>
      </w:r>
      <w:r>
        <w:rPr>
          <w:noProof/>
        </w:rPr>
        <w:drawing>
          <wp:anchor distT="0" distB="0" distL="114300" distR="114300" simplePos="0" relativeHeight="251678720" behindDoc="0" locked="0" layoutInCell="1" allowOverlap="1">
            <wp:simplePos x="0" y="0"/>
            <wp:positionH relativeFrom="column">
              <wp:posOffset>6243320</wp:posOffset>
            </wp:positionH>
            <wp:positionV relativeFrom="paragraph">
              <wp:posOffset>808990</wp:posOffset>
            </wp:positionV>
            <wp:extent cx="659130" cy="659130"/>
            <wp:effectExtent l="0" t="0" r="1270" b="0"/>
            <wp:wrapNone/>
            <wp:docPr id="1296990209" name="Picture 1296990209" descr="A blue person sitting at a desk with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92315" name="Picture 1296990209" descr="A blue person sitting at a desk with a computer&#10;&#10;Description automatically generated"/>
                    <pic:cNvPicPr>
                      <a:picLocks noChangeAspect="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659130" cy="659130"/>
                    </a:xfrm>
                    <a:prstGeom prst="rect">
                      <a:avLst/>
                    </a:prstGeom>
                    <a:noFill/>
                  </pic:spPr>
                </pic:pic>
              </a:graphicData>
            </a:graphic>
          </wp:anchor>
        </w:drawing>
      </w:r>
      <w:r>
        <w:rPr>
          <w:noProof/>
        </w:rPr>
        <mc:AlternateContent>
          <mc:Choice Requires="wps">
            <w:drawing>
              <wp:anchor distT="0" distB="0" distL="114300" distR="114300" simplePos="0" relativeHeight="251671552" behindDoc="0" locked="0" layoutInCell="1" allowOverlap="1">
                <wp:simplePos x="0" y="0"/>
                <wp:positionH relativeFrom="column">
                  <wp:posOffset>-441960</wp:posOffset>
                </wp:positionH>
                <wp:positionV relativeFrom="paragraph">
                  <wp:posOffset>1648814</wp:posOffset>
                </wp:positionV>
                <wp:extent cx="3650104" cy="1356610"/>
                <wp:effectExtent l="0" t="0" r="0" b="0"/>
                <wp:wrapNone/>
                <wp:docPr id="493002866" name="Text Box 493002866"/>
                <wp:cNvGraphicFramePr/>
                <a:graphic xmlns:a="http://schemas.openxmlformats.org/drawingml/2006/main">
                  <a:graphicData uri="http://schemas.microsoft.com/office/word/2010/wordprocessingShape">
                    <wps:wsp xmlns:wps="http://schemas.microsoft.com/office/word/2010/wordprocessingShape">
                      <wps:cNvSpPr txBox="1"/>
                      <wps:spPr>
                        <a:xfrm>
                          <a:off x="0" y="0"/>
                          <a:ext cx="3650104" cy="1356610"/>
                        </a:xfrm>
                        <a:prstGeom prst="rect">
                          <a:avLst/>
                        </a:prstGeom>
                        <a:noFill/>
                        <a:ln w="6350">
                          <a:noFill/>
                        </a:ln>
                      </wps:spPr>
                      <wps:txbx>
                        <w:txbxContent>
                          <w:p w:rsidR="00871A3F" w:rsidRPr="00610BC7" w:rsidP="00871A3F" w14:textId="77777777">
                            <w:pPr>
                              <w:pStyle w:val="Subtitle"/>
                            </w:pPr>
                            <w:r w:rsidRPr="00610BC7">
                              <w:t>Revenue Per Employee:</w:t>
                            </w:r>
                          </w:p>
                          <w:p w:rsidR="00871A3F" w:rsidRPr="004B351A" w:rsidP="00871A3F" w14:textId="77777777">
                            <w:pPr>
                              <w:jc w:val="center"/>
                              <w:rPr>
                                <w:color w:val="FFFFFF" w:themeColor="background1"/>
                              </w:rPr>
                            </w:pPr>
                            <w:r w:rsidRPr="00610BC7">
                              <w:rPr>
                                <w:color w:val="FFFFFF" w:themeColor="background1"/>
                                <w:lang w:val="en-AU"/>
                              </w:rPr>
                              <w:t>Revenue per employee is a commonly used metric for benchmarking companies. Depending on the industry, each employee represents $200,000 to $4,000,000 in revenue. Calculate your organisation’s revenue per employee by dividing annual revenue by headcount.</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anchor>
            </w:drawing>
          </mc:Choice>
          <mc:Fallback>
            <w:pict>
              <v:shape id="Text Box 493002866" o:spid="_x0000_s1035" type="#_x0000_t202" style="width:287.4pt;height:106.8pt;margin-top:129.85pt;margin-left:-34.8pt;mso-wrap-distance-bottom:0;mso-wrap-distance-left:9pt;mso-wrap-distance-right:9pt;mso-wrap-distance-top:0;mso-wrap-style:square;position:absolute;v-text-anchor:top;visibility:visible;z-index:251672576" filled="f" stroked="f" strokeweight="0.5pt">
                <v:textbox>
                  <w:txbxContent>
                    <w:p w:rsidR="00871A3F" w:rsidRPr="00610BC7" w:rsidP="00871A3F" w14:paraId="3887EC1C" w14:textId="77777777">
                      <w:pPr>
                        <w:pStyle w:val="Subtitle"/>
                      </w:pPr>
                      <w:r w:rsidRPr="00610BC7">
                        <w:t>Revenue Per Employee:</w:t>
                      </w:r>
                    </w:p>
                    <w:p w:rsidR="00871A3F" w:rsidRPr="004B351A" w:rsidP="00871A3F" w14:paraId="5179CDEE" w14:textId="77777777">
                      <w:pPr>
                        <w:jc w:val="center"/>
                        <w:rPr>
                          <w:color w:val="FFFFFF" w:themeColor="background1"/>
                        </w:rPr>
                      </w:pPr>
                      <w:r w:rsidRPr="00610BC7">
                        <w:rPr>
                          <w:color w:val="FFFFFF" w:themeColor="background1"/>
                          <w:lang w:val="en-AU"/>
                        </w:rPr>
                        <w:t>Revenue per employee is a commonly used metric for benchmarking companies. Depending on the industry, each employee represents $200,000 to $4,000,000 in revenue. Calculate your organisation’s revenue per employee by dividing annual revenue by headcount.</w:t>
                      </w:r>
                    </w:p>
                  </w:txbxContent>
                </v:textbox>
              </v:shape>
            </w:pict>
          </mc:Fallback>
        </mc:AlternateContent>
      </w:r>
      <w:r>
        <w:br w:type="page"/>
      </w:r>
    </w:p>
    <w:p w:rsidR="00871A3F" w:rsidRPr="005D74F3" w:rsidP="00871A3F" w14:paraId="0529F9AC" w14:textId="77777777">
      <w:pPr>
        <w:rPr>
          <w:rStyle w:val="Strong"/>
          <w:rFonts w:eastAsiaTheme="minorEastAsia"/>
        </w:rPr>
      </w:pPr>
      <w:r w:rsidRPr="005D74F3">
        <w:rPr>
          <w:rStyle w:val="Strong"/>
          <w:rFonts w:eastAsiaTheme="minorEastAsia"/>
        </w:rPr>
        <w:t>The Solution?</w:t>
      </w:r>
    </w:p>
    <w:p w:rsidR="00871A3F" w:rsidP="00871A3F" w14:paraId="365BF5C8" w14:textId="77777777"/>
    <w:p w:rsidR="00871A3F" w:rsidRPr="00A636F8" w:rsidP="00871A3F" w14:paraId="00F0B946" w14:textId="474547F2">
      <w:pPr>
        <w:pStyle w:val="Subtitle"/>
        <w:rPr>
          <w:b/>
          <w:bCs/>
        </w:rPr>
      </w:pPr>
      <w:r w:rsidRPr="00A636F8">
        <w:rPr>
          <w:b/>
          <w:bCs/>
        </w:rPr>
        <w:t xml:space="preserve">Fill our empty </w:t>
      </w:r>
      <w:r>
        <w:rPr>
          <w:b/>
          <w:bCs/>
        </w:rPr>
        <w:t>s</w:t>
      </w:r>
      <w:r w:rsidRPr="00A636F8">
        <w:rPr>
          <w:b/>
          <w:bCs/>
        </w:rPr>
        <w:t>eats with a compelling attraction strategy including the unique 'Personal Development Dashboard'.</w:t>
      </w:r>
    </w:p>
    <w:p w:rsidR="00871A3F" w:rsidP="00871A3F" w14:paraId="2E006E13" w14:textId="77777777"/>
    <w:p w:rsidR="00871A3F" w:rsidP="00871A3F" w14:paraId="618B98DB" w14:textId="38B3E875">
      <w:r w:rsidRPr="003A3743">
        <w:rPr>
          <w:noProof/>
          <w:u w:val="single"/>
        </w:rPr>
        <w:drawing>
          <wp:anchor distT="0" distB="0" distL="114300" distR="114300" simplePos="0" relativeHeight="251679744" behindDoc="0" locked="0" layoutInCell="1" allowOverlap="1">
            <wp:simplePos x="0" y="0"/>
            <wp:positionH relativeFrom="column">
              <wp:posOffset>4815319</wp:posOffset>
            </wp:positionH>
            <wp:positionV relativeFrom="paragraph">
              <wp:posOffset>116403</wp:posOffset>
            </wp:positionV>
            <wp:extent cx="4333240" cy="4333240"/>
            <wp:effectExtent l="0" t="0" r="0" b="0"/>
            <wp:wrapSquare wrapText="bothSides"/>
            <wp:docPr id="812440790" name="Picture 812440790" descr="A computer screen with a screen showing a websit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95053" name="Picture 16" descr="A computer screen with a screen showing a website&#10;&#10;Description automatically generated with medium confidence"/>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33240" cy="4333240"/>
                    </a:xfrm>
                    <a:prstGeom prst="rect">
                      <a:avLst/>
                    </a:prstGeom>
                    <a:noFill/>
                    <a:ln>
                      <a:noFill/>
                    </a:ln>
                  </pic:spPr>
                </pic:pic>
              </a:graphicData>
            </a:graphic>
            <wp14:sizeRelH relativeFrom="page">
              <wp14:pctWidth>0</wp14:pctWidth>
            </wp14:sizeRelH>
            <wp14:sizeRelV relativeFrom="page">
              <wp14:pctHeight>0</wp14:pctHeight>
            </wp14:sizeRelV>
          </wp:anchor>
        </w:drawing>
      </w:r>
      <w:r>
        <w:t>Research indicates around 1 in 3 people that are actively seeking a new role are doing so because they are in search of personal growth opportunities. (McKinsey, Gallup etc)</w:t>
      </w:r>
    </w:p>
    <w:p w:rsidR="00871A3F" w:rsidP="00871A3F" w14:paraId="4373F99D" w14:textId="77777777"/>
    <w:p w:rsidR="00871A3F" w:rsidRPr="003A3743" w:rsidP="00871A3F" w14:paraId="533BDB58" w14:textId="77777777">
      <w:pPr>
        <w:rPr>
          <w:u w:val="single"/>
        </w:rPr>
      </w:pPr>
      <w:r w:rsidRPr="003A3743">
        <w:rPr>
          <w:u w:val="single"/>
        </w:rPr>
        <w:t xml:space="preserve">In just 15 seconds, deliver on the promise of investing in them on day one! </w:t>
      </w:r>
    </w:p>
    <w:p w:rsidR="00871A3F" w:rsidP="00871A3F" w14:paraId="3A5A9A9B" w14:textId="77777777"/>
    <w:p w:rsidR="00871A3F" w:rsidP="00871A3F" w14:paraId="40EA0BC4" w14:textId="77777777">
      <w:r>
        <w:t>By simply updating an email address, new hires receive a personalised development dashboard on their first day—a mere 15-second task with zero cost.</w:t>
      </w:r>
    </w:p>
    <w:p w:rsidR="00871A3F" w:rsidP="00871A3F" w14:paraId="6DD247C6" w14:textId="77777777"/>
    <w:p w:rsidR="00871A3F" w:rsidP="00871A3F" w14:paraId="37187483" w14:textId="77777777"/>
    <w:p w:rsidR="00871A3F" w:rsidRPr="003A3743" w:rsidP="00871A3F" w14:paraId="403A898D" w14:textId="77777777">
      <w:pPr>
        <w:rPr>
          <w:rStyle w:val="Strong"/>
          <w:rFonts w:eastAsiaTheme="minorEastAsia"/>
          <w:color w:val="0098DA"/>
        </w:rPr>
      </w:pPr>
      <w:r w:rsidRPr="003A3743">
        <w:rPr>
          <w:rStyle w:val="Strong"/>
          <w:rFonts w:eastAsiaTheme="minorEastAsia"/>
          <w:color w:val="0098DA"/>
        </w:rPr>
        <w:t>With REACH you can demonstrate your commitment to their growth as soon as they come aboard.</w:t>
      </w:r>
    </w:p>
    <w:p w:rsidR="00871A3F" w:rsidP="00871A3F" w14:paraId="20BBB666" w14:textId="77777777"/>
    <w:p w:rsidR="001010B9" w:rsidP="00871A3F" w14:paraId="37A426A4" w14:textId="77777777">
      <w:r>
        <w:t xml:space="preserve">Demonstrating that our promises are genuine </w:t>
      </w:r>
      <w:r w:rsidR="004D57C6">
        <w:t xml:space="preserve">is critical </w:t>
      </w:r>
      <w:r>
        <w:t>to securing new staff because a Muse study in 2022 reported 72% of people who changed jobs in the Great Resignation in 2021 experienced ‘Switch Shock’ when expectations set during recruitment were not met, causing many to quickly change again.</w:t>
      </w:r>
      <w:r w:rsidR="004D57C6">
        <w:t xml:space="preserve"> </w:t>
      </w:r>
    </w:p>
    <w:p w:rsidR="001010B9" w:rsidP="00871A3F" w14:paraId="3E241CF1" w14:textId="77777777"/>
    <w:p w:rsidR="00871A3F" w:rsidP="00871A3F" w14:paraId="5C51282A" w14:textId="2F6B302E">
      <w:r>
        <w:t xml:space="preserve">Which means that candidates </w:t>
      </w:r>
      <w:r w:rsidR="004D57C6">
        <w:t xml:space="preserve">are now </w:t>
      </w:r>
      <w:r>
        <w:t>careful to evaluate employers before jumping onboard.</w:t>
      </w:r>
    </w:p>
    <w:p w:rsidR="00871A3F" w:rsidP="00871A3F" w14:paraId="307ECD8B" w14:textId="77777777">
      <w:r>
        <w:br w:type="page"/>
      </w:r>
    </w:p>
    <w:p w:rsidR="003E2FAD" w:rsidP="00871A3F" w14:paraId="78709BBD" w14:textId="77777777">
      <w:pPr>
        <w:pStyle w:val="Heading1"/>
      </w:pPr>
      <w:r>
        <w:rPr>
          <w:noProof/>
        </w:rPr>
        <mc:AlternateContent>
          <mc:Choice Requires="wps">
            <w:drawing>
              <wp:anchor distT="0" distB="0" distL="114300" distR="114300" simplePos="0" relativeHeight="251681792" behindDoc="1" locked="0" layoutInCell="1" allowOverlap="1">
                <wp:simplePos x="0" y="0"/>
                <wp:positionH relativeFrom="column">
                  <wp:posOffset>-914400</wp:posOffset>
                </wp:positionH>
                <wp:positionV relativeFrom="paragraph">
                  <wp:posOffset>-944380</wp:posOffset>
                </wp:positionV>
                <wp:extent cx="10972800" cy="4234721"/>
                <wp:effectExtent l="0" t="0" r="0" b="0"/>
                <wp:wrapNone/>
                <wp:docPr id="894891032" name="Rectangle 894891032"/>
                <wp:cNvGraphicFramePr/>
                <a:graphic xmlns:a="http://schemas.openxmlformats.org/drawingml/2006/main">
                  <a:graphicData uri="http://schemas.microsoft.com/office/word/2010/wordprocessingShape">
                    <wps:wsp xmlns:wps="http://schemas.microsoft.com/office/word/2010/wordprocessingShape">
                      <wps:cNvSpPr/>
                      <wps:spPr>
                        <a:xfrm>
                          <a:off x="0" y="0"/>
                          <a:ext cx="10972800" cy="4234721"/>
                        </a:xfrm>
                        <a:prstGeom prst="rect">
                          <a:avLst/>
                        </a:prstGeom>
                        <a:solidFill>
                          <a:schemeClr val="bg1">
                            <a:lumMod val="85000"/>
                            <a:alpha val="64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894891032" o:spid="_x0000_s1036" style="width:12in;height:333.45pt;margin-top:-74.35pt;margin-left:-1in;mso-height-percent:0;mso-height-relative:margin;mso-width-percent:0;mso-width-relative:margin;mso-wrap-distance-bottom:0;mso-wrap-distance-left:9pt;mso-wrap-distance-right:9pt;mso-wrap-distance-top:0;mso-wrap-style:square;position:absolute;v-text-anchor:middle;visibility:visible;z-index:-251633664" fillcolor="#d8d8d8" stroked="f" strokeweight="1pt">
                <v:fill opacity="41891f"/>
              </v:rect>
            </w:pict>
          </mc:Fallback>
        </mc:AlternateContent>
      </w:r>
      <w:bookmarkStart w:id="5" w:name="_Toc256000002"/>
      <w:r>
        <w:t>Selection</w:t>
      </w:r>
      <w:r w:rsidRPr="007814C7">
        <w:softHyphen/>
      </w:r>
      <w:bookmarkEnd w:id="5"/>
      <w:r>
        <w:t xml:space="preserve"> </w:t>
      </w:r>
    </w:p>
    <w:p w:rsidR="00871A3F" w:rsidRPr="002B7F10" w:rsidP="002B7F10" w14:paraId="16D6052A" w14:textId="4BBBA332">
      <w:pPr>
        <w:rPr>
          <w:rStyle w:val="Strong"/>
          <w:rFonts w:eastAsiaTheme="minorEastAsia"/>
        </w:rPr>
      </w:pPr>
      <w:r w:rsidRPr="002B7F10">
        <w:rPr>
          <w:rStyle w:val="Strong"/>
          <w:rFonts w:eastAsiaTheme="minorEastAsia"/>
        </w:rPr>
        <w:t>The science of avoiding the most common hiring mistake</w:t>
      </w:r>
    </w:p>
    <w:p w:rsidR="00871A3F" w:rsidRPr="009355D1" w:rsidP="00871A3F" w14:paraId="2B90CCE3" w14:textId="77777777">
      <w:r w:rsidRPr="009355D1">
        <w:t>Mistakes in hiring aren’t just errors - they’re costly setbacks.</w:t>
      </w:r>
    </w:p>
    <w:p w:rsidR="00871A3F" w:rsidP="00871A3F" w14:paraId="6D10F5E1" w14:textId="2505F8F0">
      <w:pPr>
        <w:pStyle w:val="Subtitle"/>
      </w:pPr>
      <w:bookmarkStart w:id="6" w:name="_Toc147225157"/>
      <w:r w:rsidRPr="00CC14E8">
        <w:rPr>
          <w:rFonts w:cstheme="minorHAnsi"/>
          <w:noProof/>
          <w:lang w:val="en-AU"/>
        </w:rPr>
        <w:drawing>
          <wp:anchor distT="0" distB="0" distL="114300" distR="114300" simplePos="0" relativeHeight="251774976" behindDoc="0" locked="0" layoutInCell="1" allowOverlap="1">
            <wp:simplePos x="0" y="0"/>
            <wp:positionH relativeFrom="column">
              <wp:posOffset>-389467</wp:posOffset>
            </wp:positionH>
            <wp:positionV relativeFrom="paragraph">
              <wp:posOffset>185632</wp:posOffset>
            </wp:positionV>
            <wp:extent cx="296968" cy="296968"/>
            <wp:effectExtent l="0" t="0" r="0" b="0"/>
            <wp:wrapNone/>
            <wp:docPr id="1247019562" name="Picture 1247019562"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64253"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r w:rsidR="00533571">
        <w:br/>
      </w:r>
      <w:r w:rsidR="0013045F">
        <w:rPr>
          <w:b/>
          <w:bCs/>
        </w:rPr>
        <w:t>We</w:t>
      </w:r>
      <w:r w:rsidRPr="001A354C" w:rsidR="00533571">
        <w:rPr>
          <w:b/>
          <w:bCs/>
        </w:rPr>
        <w:t>’re currently losing around</w:t>
      </w:r>
      <w:bookmarkEnd w:id="6"/>
      <w:r w:rsidRPr="001A354C" w:rsidR="00533571">
        <w:rPr>
          <w:b/>
          <w:bCs/>
        </w:rPr>
        <w:t xml:space="preserve"> </w:t>
      </w:r>
      <w:r w:rsidR="00B828D8">
        <w:rPr>
          <w:b/>
          <w:bCs/>
        </w:rPr>
        <w:t>$</w:t>
      </w:r>
      <w:r w:rsidR="0013775B">
        <w:rPr>
          <w:b/>
          <w:bCs/>
        </w:rPr>
        <w:t>-1,107,004,592</w:t>
      </w:r>
      <w:r w:rsidR="00533571">
        <w:rPr>
          <w:b/>
          <w:bCs/>
        </w:rPr>
        <w:t xml:space="preserve"> </w:t>
      </w:r>
      <w:r w:rsidRPr="001A354C" w:rsidR="00533571">
        <w:rPr>
          <w:b/>
          <w:bCs/>
        </w:rPr>
        <w:t>from mis-hiring</w:t>
      </w:r>
      <w:r w:rsidR="00533571">
        <w:rPr>
          <w:b/>
          <w:bCs/>
        </w:rPr>
        <w:t xml:space="preserve"> </w:t>
      </w:r>
      <w:r w:rsidR="0013775B">
        <w:rPr>
          <w:b/>
          <w:bCs/>
        </w:rPr>
        <w:t>70000</w:t>
      </w:r>
      <w:r w:rsidR="00533571">
        <w:rPr>
          <w:b/>
          <w:bCs/>
        </w:rPr>
        <w:t xml:space="preserve"> </w:t>
      </w:r>
      <w:r w:rsidRPr="001A354C" w:rsidR="00533571">
        <w:rPr>
          <w:b/>
          <w:bCs/>
        </w:rPr>
        <w:t>people each year at an average salary of</w:t>
      </w:r>
      <w:r w:rsidR="00533571">
        <w:rPr>
          <w:b/>
          <w:bCs/>
        </w:rPr>
        <w:t xml:space="preserve"> </w:t>
      </w:r>
      <w:r w:rsidR="00B828D8">
        <w:rPr>
          <w:b/>
          <w:bCs/>
        </w:rPr>
        <w:t>$</w:t>
      </w:r>
      <w:r w:rsidR="0013775B">
        <w:rPr>
          <w:b/>
          <w:bCs/>
        </w:rPr>
        <w:t>106,899</w:t>
      </w:r>
      <w:r w:rsidRPr="001A354C" w:rsidR="00533571">
        <w:rPr>
          <w:b/>
          <w:bCs/>
        </w:rPr>
        <w:t>.</w:t>
      </w:r>
    </w:p>
    <w:p w:rsidR="00871A3F" w:rsidP="00871A3F" w14:paraId="3EB5BBA3" w14:textId="77777777">
      <w:pPr>
        <w:rPr>
          <w:rFonts w:eastAsia="Times New Roman"/>
        </w:rPr>
      </w:pPr>
      <w:r>
        <w:t xml:space="preserve">According to Gallup replacing an employee can cost up to 2.5X their annual salary in direct expenses including recruitment, training, </w:t>
      </w:r>
      <w:r>
        <w:t>onboarding</w:t>
      </w:r>
      <w:r>
        <w:t xml:space="preserve"> and ramp-up period.</w:t>
      </w:r>
      <w:r>
        <w:br/>
      </w:r>
    </w:p>
    <w:p w:rsidR="00871A3F" w:rsidP="00871A3F" w14:paraId="5CEC42A4" w14:textId="77777777">
      <w:r>
        <w:t>Even worse, when you factor in the ripple effects of team productivity &amp; morale (not to mention the impact on customers), the true cost skyrockets well beyond that figure.</w:t>
      </w:r>
    </w:p>
    <w:p w:rsidR="00871A3F" w:rsidP="00871A3F" w14:paraId="6EC57307" w14:textId="77777777"/>
    <w:p w:rsidR="00871A3F" w:rsidP="00871A3F" w14:paraId="27DAD180" w14:textId="77777777"/>
    <w:p w:rsidR="00871A3F" w:rsidP="00871A3F" w14:paraId="10A3DC04" w14:textId="77777777"/>
    <w:p w:rsidR="00871A3F" w:rsidP="00871A3F" w14:paraId="793C47FC" w14:textId="77777777"/>
    <w:p w:rsidR="00871A3F" w:rsidRPr="00B86B8F" w:rsidP="00871A3F" w14:paraId="18A29A24" w14:textId="77777777">
      <w:pPr>
        <w:pStyle w:val="Subtitle"/>
        <w:rPr>
          <w:b/>
          <w:bCs/>
        </w:rPr>
      </w:pPr>
      <w:r w:rsidRPr="009355D1">
        <w:rPr>
          <w:noProof/>
        </w:rPr>
        <w:drawing>
          <wp:anchor distT="0" distB="0" distL="114300" distR="114300" simplePos="0" relativeHeight="251680768" behindDoc="0" locked="0" layoutInCell="1" allowOverlap="1">
            <wp:simplePos x="0" y="0"/>
            <wp:positionH relativeFrom="column">
              <wp:posOffset>5590540</wp:posOffset>
            </wp:positionH>
            <wp:positionV relativeFrom="paragraph">
              <wp:posOffset>-68414</wp:posOffset>
            </wp:positionV>
            <wp:extent cx="3867785" cy="2291715"/>
            <wp:effectExtent l="0" t="0" r="5715" b="0"/>
            <wp:wrapSquare wrapText="bothSides"/>
            <wp:docPr id="422485980" name="Picture 422485980" descr="A black and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813644" name="Picture 1" descr="A black and blue sign with white text&#10;&#10;Description automatically generated"/>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67785" cy="2291715"/>
                    </a:xfrm>
                    <a:prstGeom prst="rect">
                      <a:avLst/>
                    </a:prstGeom>
                  </pic:spPr>
                </pic:pic>
              </a:graphicData>
            </a:graphic>
            <wp14:sizeRelH relativeFrom="page">
              <wp14:pctWidth>0</wp14:pctWidth>
            </wp14:sizeRelH>
            <wp14:sizeRelV relativeFrom="page">
              <wp14:pctHeight>0</wp14:pctHeight>
            </wp14:sizeRelV>
          </wp:anchor>
        </w:drawing>
      </w:r>
      <w:r>
        <w:rPr>
          <w:b/>
          <w:bCs/>
        </w:rPr>
        <w:br/>
      </w:r>
      <w:r w:rsidRPr="00B86B8F">
        <w:rPr>
          <w:b/>
          <w:bCs/>
        </w:rPr>
        <w:t>The Common Pitfall: Using past job titles as a predictor of success.</w:t>
      </w:r>
    </w:p>
    <w:p w:rsidR="00871A3F" w:rsidP="00871A3F" w14:paraId="310019D7" w14:textId="77777777">
      <w:r>
        <w:t xml:space="preserve">Relying primarily on past titles is the most common mistake. A role with the same job title in different organisations can be very different, call on different strengths, and suit different personality styles. For example, a role with the same job title in a scrappy fast-moving startup, cautious </w:t>
      </w:r>
      <w:r>
        <w:t>slow moving</w:t>
      </w:r>
      <w:r>
        <w:t xml:space="preserve"> government, or policy-driven multinational can demand vastly different strengths.</w:t>
      </w:r>
    </w:p>
    <w:p w:rsidR="00871A3F" w:rsidP="00871A3F" w14:paraId="6BEC20DF" w14:textId="77777777"/>
    <w:p w:rsidR="00871A3F" w:rsidP="00871A3F" w14:paraId="5CB60E0F" w14:textId="77777777">
      <w:r>
        <w:t>Equally, a role with the same title, can be very different in one multi-national to the next, and from one start-up to the next. In short, selecting a person because they have filled a role with the same job title, while important, isn't a great predictor of success in your organisation.</w:t>
      </w:r>
    </w:p>
    <w:p w:rsidR="00871A3F" w:rsidP="00871A3F" w14:paraId="4F4649D0" w14:textId="77777777">
      <w:pPr>
        <w:rPr>
          <w:rStyle w:val="Strong"/>
          <w:rFonts w:eastAsiaTheme="minorEastAsia"/>
          <w:color w:val="FFFFFF" w:themeColor="background1"/>
        </w:rPr>
      </w:pPr>
      <w:r w:rsidRPr="00CE0FE3">
        <w:rPr>
          <w:rStyle w:val="Strong"/>
          <w:rFonts w:eastAsiaTheme="minorEastAsia"/>
        </w:rPr>
        <w:br w:type="page"/>
      </w:r>
      <w:r w:rsidRPr="00CE0FE3">
        <w:rPr>
          <w:noProof/>
          <w:color w:val="FFFFFF" w:themeColor="background1"/>
        </w:rPr>
        <mc:AlternateContent>
          <mc:Choice Requires="wps">
            <w:drawing>
              <wp:anchor distT="0" distB="0" distL="114300" distR="114300" simplePos="0" relativeHeight="251684864" behindDoc="1" locked="0" layoutInCell="1" allowOverlap="1">
                <wp:simplePos x="0" y="0"/>
                <wp:positionH relativeFrom="column">
                  <wp:posOffset>-1206708</wp:posOffset>
                </wp:positionH>
                <wp:positionV relativeFrom="paragraph">
                  <wp:posOffset>-966866</wp:posOffset>
                </wp:positionV>
                <wp:extent cx="11220138" cy="7644984"/>
                <wp:effectExtent l="0" t="0" r="0" b="635"/>
                <wp:wrapNone/>
                <wp:docPr id="450807853" name="Rectangle 450807853"/>
                <wp:cNvGraphicFramePr/>
                <a:graphic xmlns:a="http://schemas.openxmlformats.org/drawingml/2006/main">
                  <a:graphicData uri="http://schemas.microsoft.com/office/word/2010/wordprocessingShape">
                    <wps:wsp xmlns:wps="http://schemas.microsoft.com/office/word/2010/wordprocessingShape">
                      <wps:cNvSpPr/>
                      <wps:spPr>
                        <a:xfrm>
                          <a:off x="0" y="0"/>
                          <a:ext cx="11220138" cy="7644984"/>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450807853" o:spid="_x0000_s1037" style="width:883.5pt;height:601.95pt;margin-top:-76.15pt;margin-left:-95pt;mso-height-percent:0;mso-height-relative:margin;mso-width-percent:0;mso-width-relative:margin;mso-wrap-distance-bottom:0;mso-wrap-distance-left:9pt;mso-wrap-distance-right:9pt;mso-wrap-distance-top:0;mso-wrap-style:square;position:absolute;v-text-anchor:middle;visibility:visible;z-index:-251630592" fillcolor="black" stroked="f" strokeweight="1pt"/>
            </w:pict>
          </mc:Fallback>
        </mc:AlternateContent>
      </w:r>
      <w:r w:rsidRPr="00CE0FE3">
        <w:rPr>
          <w:rStyle w:val="Strong"/>
          <w:rFonts w:eastAsiaTheme="minorEastAsia"/>
          <w:color w:val="FFFFFF" w:themeColor="background1"/>
        </w:rPr>
        <w:softHyphen/>
        <w:t xml:space="preserve"> </w:t>
      </w:r>
    </w:p>
    <w:p w:rsidR="00871A3F" w:rsidRPr="00CE0FE3" w:rsidP="00871A3F" w14:paraId="568A8DC6" w14:textId="77777777">
      <w:pPr>
        <w:rPr>
          <w:rStyle w:val="Strong"/>
          <w:rFonts w:eastAsiaTheme="minorEastAsia"/>
          <w:color w:val="FFFFFF" w:themeColor="background1"/>
        </w:rPr>
      </w:pPr>
      <w:r w:rsidRPr="00CE0FE3">
        <w:rPr>
          <w:rStyle w:val="Strong"/>
          <w:rFonts w:eastAsiaTheme="minorEastAsia"/>
          <w:color w:val="FFFFFF" w:themeColor="background1"/>
        </w:rPr>
        <w:t>The Solution: Strengths-Based Interviewing using the unique 'Final Interview Companion'.</w:t>
      </w:r>
    </w:p>
    <w:p w:rsidR="00871A3F" w:rsidRPr="00CE0FE3" w:rsidP="00871A3F" w14:paraId="1C6DBD46" w14:textId="77777777">
      <w:pPr>
        <w:rPr>
          <w:color w:val="FFFFFF" w:themeColor="background1"/>
        </w:rPr>
      </w:pPr>
    </w:p>
    <w:p w:rsidR="00871A3F" w:rsidP="00871A3F" w14:paraId="3902DFD3" w14:textId="77777777">
      <w:pPr>
        <w:rPr>
          <w:color w:val="FFFFFF" w:themeColor="background1"/>
        </w:rPr>
      </w:pPr>
      <w:r w:rsidRPr="00CE0FE3">
        <w:rPr>
          <w:color w:val="FFFFFF" w:themeColor="background1"/>
        </w:rPr>
        <w:t>It’s critical to ensure alignment between the candidate’s strengths and the unique demands of your version of the role. The unique Final Interview Companion equips leaders with a data-driven, effective strengths-based interview tool.</w:t>
      </w:r>
      <w:r>
        <w:rPr>
          <w:color w:val="FFFFFF" w:themeColor="background1"/>
        </w:rPr>
        <w:br/>
      </w:r>
    </w:p>
    <w:p w:rsidR="00871A3F" w:rsidP="00871A3F" w14:paraId="3E5180BD" w14:textId="77777777">
      <w:pPr>
        <w:rPr>
          <w:color w:val="FFFFFF" w:themeColor="background1"/>
        </w:rPr>
      </w:pPr>
    </w:p>
    <w:p w:rsidR="00871A3F" w:rsidP="00871A3F" w14:paraId="57C49964" w14:textId="77777777">
      <w:pPr>
        <w:rPr>
          <w:color w:val="FFFFFF" w:themeColor="background1"/>
        </w:rPr>
      </w:pPr>
      <w:r w:rsidRPr="00CE0FE3">
        <w:rPr>
          <w:noProof/>
        </w:rPr>
        <w:drawing>
          <wp:anchor distT="0" distB="0" distL="114300" distR="114300" simplePos="0" relativeHeight="251686912" behindDoc="1" locked="0" layoutInCell="1" allowOverlap="1">
            <wp:simplePos x="0" y="0"/>
            <wp:positionH relativeFrom="column">
              <wp:posOffset>-165308</wp:posOffset>
            </wp:positionH>
            <wp:positionV relativeFrom="paragraph">
              <wp:posOffset>81915</wp:posOffset>
            </wp:positionV>
            <wp:extent cx="748665" cy="711835"/>
            <wp:effectExtent l="0" t="0" r="635" b="0"/>
            <wp:wrapTight wrapText="bothSides">
              <wp:wrapPolygon>
                <wp:start x="0" y="0"/>
                <wp:lineTo x="0" y="21195"/>
                <wp:lineTo x="21252" y="21195"/>
                <wp:lineTo x="21252" y="0"/>
                <wp:lineTo x="0" y="0"/>
              </wp:wrapPolygon>
            </wp:wrapTight>
            <wp:docPr id="1040812229" name="Picture 1040812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85604" name=""/>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748665" cy="711835"/>
                    </a:xfrm>
                    <a:prstGeom prst="rect">
                      <a:avLst/>
                    </a:prstGeom>
                  </pic:spPr>
                </pic:pic>
              </a:graphicData>
            </a:graphic>
            <wp14:sizeRelH relativeFrom="page">
              <wp14:pctWidth>0</wp14:pctWidth>
            </wp14:sizeRelH>
            <wp14:sizeRelV relativeFrom="page">
              <wp14:pctHeight>0</wp14:pctHeight>
            </wp14:sizeRelV>
          </wp:anchor>
        </w:drawing>
      </w:r>
    </w:p>
    <w:p w:rsidR="00871A3F" w:rsidRPr="00CE0FE3" w:rsidP="00871A3F" w14:paraId="2C3D7D27" w14:textId="77777777">
      <w:pPr>
        <w:rPr>
          <w:rFonts w:ascii="Hanken Grotesk" w:hAnsi="Hanken Grotesk"/>
          <w:color w:val="0098DA"/>
          <w:sz w:val="30"/>
          <w:szCs w:val="30"/>
          <w:shd w:val="clear" w:color="auto" w:fill="000000"/>
        </w:rPr>
      </w:pPr>
      <w:r w:rsidRPr="00CE0FE3">
        <w:rPr>
          <w:noProof/>
          <w:color w:val="FFFFFF" w:themeColor="background1"/>
        </w:rPr>
        <w:drawing>
          <wp:anchor distT="0" distB="0" distL="114300" distR="114300" simplePos="0" relativeHeight="251683840" behindDoc="0" locked="0" layoutInCell="1" allowOverlap="1">
            <wp:simplePos x="0" y="0"/>
            <wp:positionH relativeFrom="column">
              <wp:posOffset>5553023</wp:posOffset>
            </wp:positionH>
            <wp:positionV relativeFrom="paragraph">
              <wp:posOffset>81915</wp:posOffset>
            </wp:positionV>
            <wp:extent cx="3432175" cy="3115310"/>
            <wp:effectExtent l="0" t="0" r="0" b="0"/>
            <wp:wrapSquare wrapText="bothSides"/>
            <wp:docPr id="1595030913" name="Picture 159503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78556" name="Picture 5"/>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32175" cy="3115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E0FE3">
        <w:rPr>
          <w:rFonts w:ascii="Hanken Grotesk" w:hAnsi="Hanken Grotesk"/>
          <w:color w:val="0098DA"/>
          <w:sz w:val="30"/>
          <w:szCs w:val="30"/>
          <w:shd w:val="clear" w:color="auto" w:fill="000000"/>
        </w:rPr>
        <w:t>Just 25 minutes and $0 can drastically reduce the risk of a mis-hire.</w:t>
      </w:r>
    </w:p>
    <w:p w:rsidR="00871A3F" w:rsidRPr="00CE0FE3" w:rsidP="00871A3F" w14:paraId="4DF70341" w14:textId="77777777">
      <w:pPr>
        <w:rPr>
          <w:rFonts w:ascii="Hanken Grotesk" w:hAnsi="Hanken Grotesk"/>
          <w:color w:val="0098DA"/>
          <w:sz w:val="30"/>
          <w:szCs w:val="30"/>
          <w:shd w:val="clear" w:color="auto" w:fill="000000"/>
        </w:rPr>
      </w:pPr>
      <w:r w:rsidRPr="00CE0FE3">
        <w:rPr>
          <w:noProof/>
          <w:color w:val="0098DA"/>
        </w:rPr>
        <w:drawing>
          <wp:anchor distT="0" distB="0" distL="114300" distR="114300" simplePos="0" relativeHeight="251687936" behindDoc="1" locked="0" layoutInCell="1" allowOverlap="1">
            <wp:simplePos x="0" y="0"/>
            <wp:positionH relativeFrom="column">
              <wp:posOffset>-180340</wp:posOffset>
            </wp:positionH>
            <wp:positionV relativeFrom="paragraph">
              <wp:posOffset>223770</wp:posOffset>
            </wp:positionV>
            <wp:extent cx="763905" cy="711835"/>
            <wp:effectExtent l="0" t="0" r="0" b="0"/>
            <wp:wrapTight wrapText="bothSides">
              <wp:wrapPolygon>
                <wp:start x="0" y="0"/>
                <wp:lineTo x="0" y="21195"/>
                <wp:lineTo x="21187" y="21195"/>
                <wp:lineTo x="21187" y="0"/>
                <wp:lineTo x="0" y="0"/>
              </wp:wrapPolygon>
            </wp:wrapTight>
            <wp:docPr id="981919377" name="Picture 981919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19047" name=""/>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63905" cy="711835"/>
                    </a:xfrm>
                    <a:prstGeom prst="rect">
                      <a:avLst/>
                    </a:prstGeom>
                  </pic:spPr>
                </pic:pic>
              </a:graphicData>
            </a:graphic>
            <wp14:sizeRelH relativeFrom="page">
              <wp14:pctWidth>0</wp14:pctWidth>
            </wp14:sizeRelH>
            <wp14:sizeRelV relativeFrom="page">
              <wp14:pctHeight>0</wp14:pctHeight>
            </wp14:sizeRelV>
          </wp:anchor>
        </w:drawing>
      </w:r>
    </w:p>
    <w:p w:rsidR="00871A3F" w:rsidRPr="00CE0FE3" w:rsidP="00871A3F" w14:paraId="1844B666" w14:textId="77777777">
      <w:pPr>
        <w:rPr>
          <w:rFonts w:ascii="Hanken Grotesk" w:hAnsi="Hanken Grotesk"/>
          <w:color w:val="FFFFFF" w:themeColor="background1"/>
          <w:sz w:val="30"/>
          <w:szCs w:val="30"/>
          <w:shd w:val="clear" w:color="auto" w:fill="000000"/>
        </w:rPr>
      </w:pPr>
      <w:r w:rsidRPr="00CE0FE3">
        <w:rPr>
          <w:rFonts w:ascii="Hanken Grotesk" w:hAnsi="Hanken Grotesk"/>
          <w:color w:val="0098DA"/>
          <w:sz w:val="30"/>
          <w:szCs w:val="30"/>
          <w:shd w:val="clear" w:color="auto" w:fill="000000"/>
        </w:rPr>
        <w:t>Compared to the staggering costs of replacing an ill-fit employee, it’s a no-brainer.</w:t>
      </w:r>
    </w:p>
    <w:p w:rsidR="00871A3F" w:rsidRPr="00CE0FE3" w:rsidP="00871A3F" w14:paraId="1F161C1B" w14:textId="77777777">
      <w:pPr>
        <w:rPr>
          <w:rFonts w:ascii="Hanken Grotesk" w:hAnsi="Hanken Grotesk"/>
          <w:color w:val="FFFFFF" w:themeColor="background1"/>
          <w:sz w:val="30"/>
          <w:szCs w:val="30"/>
          <w:shd w:val="clear" w:color="auto" w:fill="000000"/>
        </w:rPr>
      </w:pPr>
    </w:p>
    <w:p w:rsidR="00871A3F" w:rsidRPr="00CE0FE3" w:rsidP="00871A3F" w14:paraId="2E41025D" w14:textId="77777777">
      <w:pPr>
        <w:rPr>
          <w:rFonts w:ascii="Hanken Grotesk" w:hAnsi="Hanken Grotesk"/>
          <w:color w:val="FFFFFF" w:themeColor="background1"/>
          <w:sz w:val="30"/>
          <w:szCs w:val="30"/>
          <w:shd w:val="clear" w:color="auto" w:fill="000000"/>
        </w:rPr>
      </w:pPr>
    </w:p>
    <w:p w:rsidR="00871A3F" w:rsidRPr="00CE0FE3" w:rsidP="00871A3F" w14:paraId="0F04795D" w14:textId="1E0E7AE6">
      <w:pPr>
        <w:rPr>
          <w:rStyle w:val="Strong"/>
          <w:rFonts w:eastAsiaTheme="minorEastAsia"/>
          <w:color w:val="FFFFFF" w:themeColor="background1"/>
        </w:rPr>
      </w:pPr>
      <w:r>
        <w:rPr>
          <w:rStyle w:val="Strong"/>
          <w:rFonts w:eastAsiaTheme="minorEastAsia"/>
          <w:color w:val="FFFFFF" w:themeColor="background1"/>
        </w:rPr>
        <w:br/>
      </w:r>
      <w:r w:rsidRPr="00CE0FE3">
        <w:rPr>
          <w:rStyle w:val="Strong"/>
          <w:rFonts w:eastAsiaTheme="minorEastAsia"/>
          <w:color w:val="FFFFFF" w:themeColor="background1"/>
        </w:rPr>
        <w:t>Secure the best fit for your team and culture more often.</w:t>
      </w:r>
    </w:p>
    <w:p w:rsidR="00871A3F" w:rsidRPr="00CE0FE3" w:rsidP="00871A3F" w14:paraId="39B09484" w14:textId="1AFC2B77">
      <w:pPr>
        <w:rPr>
          <w:color w:val="FFFFFF" w:themeColor="background1"/>
        </w:rPr>
      </w:pPr>
      <w:r>
        <w:rPr>
          <w:color w:val="FFFFFF" w:themeColor="background1"/>
          <w:shd w:val="clear" w:color="auto" w:fill="000000"/>
        </w:rPr>
        <w:br/>
      </w:r>
      <w:r w:rsidRPr="00CE0FE3">
        <w:rPr>
          <w:color w:val="FFFFFF" w:themeColor="background1"/>
          <w:shd w:val="clear" w:color="auto" w:fill="000000"/>
        </w:rPr>
        <w:t>Equip your leaders to make better hiring decisions and avoid expensive hiring mistakes.</w:t>
      </w:r>
    </w:p>
    <w:p w:rsidR="00871A3F" w:rsidRPr="00CE0FE3" w:rsidP="00871A3F" w14:paraId="463E5A7A" w14:textId="09447A5D">
      <w:pPr>
        <w:rPr>
          <w:color w:val="FFFFFF" w:themeColor="background1"/>
        </w:rPr>
      </w:pPr>
      <w:r w:rsidRPr="00CE0FE3">
        <w:rPr>
          <w:color w:val="FFFFFF" w:themeColor="background1"/>
        </w:rPr>
        <w:t xml:space="preserve"> </w:t>
      </w:r>
    </w:p>
    <w:p w:rsidR="00871A3F" w:rsidRPr="00CE0FE3" w:rsidP="00871A3F" w14:paraId="6121E1F2" w14:textId="41AE2C87">
      <w:pPr>
        <w:rPr>
          <w:color w:val="FFFFFF" w:themeColor="background1"/>
        </w:rPr>
      </w:pPr>
    </w:p>
    <w:p w:rsidR="00871A3F" w:rsidRPr="00CE0FE3" w:rsidP="00871A3F" w14:paraId="6BE5E2C5" w14:textId="596A5A7E">
      <w:pPr>
        <w:rPr>
          <w:color w:val="FFFFFF" w:themeColor="background1"/>
        </w:rPr>
      </w:pPr>
      <w:r w:rsidRPr="00CE0FE3">
        <w:rPr>
          <w:color w:val="FFFFFF" w:themeColor="background1"/>
        </w:rPr>
        <w:br w:type="page"/>
      </w:r>
    </w:p>
    <w:p w:rsidR="00871A3F" w:rsidP="00871A3F" w14:paraId="6D3981F2" w14:textId="77777777">
      <w:r w:rsidRPr="00E8350F">
        <w:rPr>
          <w:b/>
          <w:bCs/>
          <w:noProof/>
        </w:rPr>
        <w:drawing>
          <wp:anchor distT="0" distB="0" distL="114300" distR="114300" simplePos="0" relativeHeight="251688960" behindDoc="1" locked="0" layoutInCell="1" allowOverlap="1">
            <wp:simplePos x="0" y="0"/>
            <wp:positionH relativeFrom="column">
              <wp:posOffset>6609506</wp:posOffset>
            </wp:positionH>
            <wp:positionV relativeFrom="paragraph">
              <wp:posOffset>374</wp:posOffset>
            </wp:positionV>
            <wp:extent cx="2703991" cy="1926236"/>
            <wp:effectExtent l="0" t="0" r="1270" b="4445"/>
            <wp:wrapTight wrapText="bothSides">
              <wp:wrapPolygon>
                <wp:start x="0" y="0"/>
                <wp:lineTo x="0" y="21507"/>
                <wp:lineTo x="21509" y="21507"/>
                <wp:lineTo x="21509" y="0"/>
                <wp:lineTo x="0" y="0"/>
              </wp:wrapPolygon>
            </wp:wrapTight>
            <wp:docPr id="1427262481" name="Picture 1427262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647339" name=""/>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703991" cy="1926236"/>
                    </a:xfrm>
                    <a:prstGeom prst="rect">
                      <a:avLst/>
                    </a:prstGeom>
                  </pic:spPr>
                </pic:pic>
              </a:graphicData>
            </a:graphic>
            <wp14:sizeRelH relativeFrom="page">
              <wp14:pctWidth>0</wp14:pctWidth>
            </wp14:sizeRelH>
            <wp14:sizeRelV relativeFrom="page">
              <wp14:pctHeight>0</wp14:pctHeight>
            </wp14:sizeRelV>
          </wp:anchor>
        </w:drawing>
      </w:r>
    </w:p>
    <w:p w:rsidR="00871A3F" w:rsidP="00474BD3" w14:paraId="523B0DC9" w14:textId="78EB0C8F">
      <w:pPr>
        <w:pStyle w:val="Heading1"/>
        <w:spacing w:before="0" w:beforeAutospacing="0"/>
      </w:pPr>
      <w:bookmarkStart w:id="7" w:name="_Toc256000003"/>
      <w:r>
        <w:t xml:space="preserve">Onboarding Lays </w:t>
      </w:r>
      <w:r>
        <w:t>The</w:t>
      </w:r>
      <w:r>
        <w:t xml:space="preserve"> Foundation</w:t>
      </w:r>
      <w:bookmarkEnd w:id="7"/>
    </w:p>
    <w:p w:rsidR="00871A3F" w:rsidRPr="002B7F10" w:rsidP="002B7F10" w14:paraId="3E8CAF03" w14:textId="17E20787">
      <w:pPr>
        <w:rPr>
          <w:rStyle w:val="Strong"/>
          <w:rFonts w:eastAsiaTheme="minorEastAsia"/>
        </w:rPr>
      </w:pPr>
      <w:r w:rsidRPr="002B7F10">
        <w:rPr>
          <w:rStyle w:val="Strong"/>
          <w:rFonts w:eastAsiaTheme="minorEastAsia"/>
          <w:noProof/>
        </w:rPr>
        <w:drawing>
          <wp:anchor distT="0" distB="0" distL="114300" distR="114300" simplePos="0" relativeHeight="251776000" behindDoc="0" locked="0" layoutInCell="1" allowOverlap="1">
            <wp:simplePos x="0" y="0"/>
            <wp:positionH relativeFrom="column">
              <wp:posOffset>-414866</wp:posOffset>
            </wp:positionH>
            <wp:positionV relativeFrom="paragraph">
              <wp:posOffset>482177</wp:posOffset>
            </wp:positionV>
            <wp:extent cx="296968" cy="296968"/>
            <wp:effectExtent l="0" t="0" r="0" b="0"/>
            <wp:wrapNone/>
            <wp:docPr id="2143006930" name="Picture 2143006930"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383332"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r w:rsidRPr="002B7F10" w:rsidR="006E4AF4">
        <w:rPr>
          <w:rStyle w:val="Strong"/>
          <w:rFonts w:eastAsiaTheme="minorEastAsia"/>
        </w:rPr>
        <w:t xml:space="preserve">Avoid Losing Great People </w:t>
      </w:r>
      <w:r w:rsidRPr="002B7F10" w:rsidR="006E4AF4">
        <w:rPr>
          <w:rStyle w:val="Strong"/>
          <w:rFonts w:eastAsiaTheme="minorEastAsia"/>
        </w:rPr>
        <w:t>In</w:t>
      </w:r>
      <w:r w:rsidRPr="002B7F10" w:rsidR="006E4AF4">
        <w:rPr>
          <w:rStyle w:val="Strong"/>
          <w:rFonts w:eastAsiaTheme="minorEastAsia"/>
        </w:rPr>
        <w:t xml:space="preserve"> The First 90-days</w:t>
      </w:r>
    </w:p>
    <w:p w:rsidR="00912F54" w:rsidP="00912F54" w14:paraId="18B9F2F1" w14:textId="3C941478">
      <w:pPr>
        <w:pStyle w:val="Subtitle"/>
        <w:rPr>
          <w:b/>
          <w:bCs/>
        </w:rPr>
      </w:pPr>
      <w:r>
        <w:rPr>
          <w:b/>
          <w:bCs/>
        </w:rPr>
        <w:t>W</w:t>
      </w:r>
      <w:r w:rsidRPr="001A354C">
        <w:rPr>
          <w:b/>
          <w:bCs/>
        </w:rPr>
        <w:t xml:space="preserve">e estimate that people are only </w:t>
      </w:r>
      <w:r>
        <w:rPr>
          <w:b/>
          <w:bCs/>
        </w:rPr>
        <w:t>0</w:t>
      </w:r>
      <w:r>
        <w:rPr>
          <w:b/>
          <w:bCs/>
        </w:rPr>
        <w:t xml:space="preserve">/10 </w:t>
      </w:r>
      <w:r w:rsidRPr="001A354C">
        <w:rPr>
          <w:b/>
          <w:bCs/>
        </w:rPr>
        <w:t>engaged and prepared for their role at the end of induction.</w:t>
      </w:r>
      <w:r>
        <w:rPr>
          <w:b/>
          <w:bCs/>
        </w:rPr>
        <w:t xml:space="preserve"> This requires attention, because a negative onboarding experience </w:t>
      </w:r>
      <w:r w:rsidRPr="00912F54">
        <w:rPr>
          <w:b/>
          <w:bCs/>
          <w:u w:val="single"/>
        </w:rPr>
        <w:t>reduces productivity</w:t>
      </w:r>
      <w:r>
        <w:rPr>
          <w:b/>
          <w:bCs/>
        </w:rPr>
        <w:t xml:space="preserve"> and leads to employees being </w:t>
      </w:r>
      <w:r w:rsidRPr="00912F54">
        <w:rPr>
          <w:b/>
          <w:bCs/>
          <w:u w:val="single"/>
        </w:rPr>
        <w:t>2X more likely to look out for other jobs</w:t>
      </w:r>
      <w:r w:rsidRPr="00912F54">
        <w:rPr>
          <w:b/>
          <w:bCs/>
        </w:rPr>
        <w:t xml:space="preserve">, </w:t>
      </w:r>
      <w:r>
        <w:rPr>
          <w:b/>
          <w:bCs/>
        </w:rPr>
        <w:t>leading to loss of high-potential people.</w:t>
      </w:r>
    </w:p>
    <w:p w:rsidR="00871A3F" w:rsidRPr="00FC0459" w:rsidP="00871A3F" w14:paraId="724BE6C3" w14:textId="11960F9C">
      <w:pPr>
        <w:pStyle w:val="Subtitle"/>
        <w:rPr>
          <w:rStyle w:val="Strong"/>
          <w:rFonts w:eastAsiaTheme="minorEastAsia"/>
        </w:rPr>
      </w:pPr>
      <w:r>
        <w:rPr>
          <w:noProof/>
        </w:rPr>
        <mc:AlternateContent>
          <mc:Choice Requires="wpg">
            <w:drawing>
              <wp:anchor distT="0" distB="0" distL="114300" distR="114300" simplePos="0" relativeHeight="251694080" behindDoc="1" locked="0" layoutInCell="1" allowOverlap="1">
                <wp:simplePos x="0" y="0"/>
                <wp:positionH relativeFrom="column">
                  <wp:posOffset>-114300</wp:posOffset>
                </wp:positionH>
                <wp:positionV relativeFrom="paragraph">
                  <wp:posOffset>650875</wp:posOffset>
                </wp:positionV>
                <wp:extent cx="434714" cy="434714"/>
                <wp:effectExtent l="0" t="0" r="22860" b="22860"/>
                <wp:wrapTight wrapText="bothSides">
                  <wp:wrapPolygon>
                    <wp:start x="5684" y="0"/>
                    <wp:lineTo x="0" y="3789"/>
                    <wp:lineTo x="0" y="17053"/>
                    <wp:lineTo x="4737" y="21789"/>
                    <wp:lineTo x="17053" y="21789"/>
                    <wp:lineTo x="21789" y="17053"/>
                    <wp:lineTo x="21789" y="3789"/>
                    <wp:lineTo x="16105" y="0"/>
                    <wp:lineTo x="5684" y="0"/>
                  </wp:wrapPolygon>
                </wp:wrapTight>
                <wp:docPr id="804783844" name="Group 804783844"/>
                <wp:cNvGraphicFramePr/>
                <a:graphic xmlns:a="http://schemas.openxmlformats.org/drawingml/2006/main">
                  <a:graphicData uri="http://schemas.microsoft.com/office/word/2010/wordprocessingGroup">
                    <wpg:wgp xmlns:wpg="http://schemas.microsoft.com/office/word/2010/wordprocessingGroup">
                      <wpg:cNvGrpSpPr/>
                      <wpg:grpSpPr>
                        <a:xfrm>
                          <a:off x="0" y="0"/>
                          <a:ext cx="434714" cy="434714"/>
                          <a:chOff x="0" y="0"/>
                          <a:chExt cx="434714" cy="434714"/>
                        </a:xfrm>
                      </wpg:grpSpPr>
                      <wps:wsp xmlns:wps="http://schemas.microsoft.com/office/word/2010/wordprocessingShape">
                        <wps:cNvPr id="1980569664" name="Oval 23"/>
                        <wps:cNvSpPr/>
                        <wps:spPr>
                          <a:xfrm>
                            <a:off x="0" y="0"/>
                            <a:ext cx="434714" cy="434714"/>
                          </a:xfrm>
                          <a:prstGeom prst="ellipse">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pic:pic xmlns:pic="http://schemas.openxmlformats.org/drawingml/2006/picture">
                        <pic:nvPicPr>
                          <pic:cNvPr id="295388121" name="Picture 21" descr="A blue line drawing of a graph&#10;&#10;Description automatically generated"/>
                          <pic:cNvPicPr>
                            <a:picLocks noChangeAspect="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63500" y="107950"/>
                            <a:ext cx="306705" cy="224790"/>
                          </a:xfrm>
                          <a:prstGeom prst="rect">
                            <a:avLst/>
                          </a:prstGeom>
                          <a:noFill/>
                          <a:ln>
                            <a:noFill/>
                          </a:ln>
                        </pic:spPr>
                      </pic:pic>
                    </wpg:wgp>
                  </a:graphicData>
                </a:graphic>
              </wp:anchor>
            </w:drawing>
          </mc:Choice>
          <mc:Fallback>
            <w:pict>
              <v:group id="Group 804783844" o:spid="_x0000_s1038" style="width:34.25pt;height:34.25pt;margin-top:51.25pt;margin-left:-9pt;position:absolute;z-index:-251621376" coordsize="434714,434714">
                <v:oval id="Oval 23" o:spid="_x0000_s1039" style="width:434714;height:434714;mso-wrap-style:square;position:absolute;v-text-anchor:middle;visibility:visible" fillcolor="black" strokecolor="black" strokeweight="1pt">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40" type="#_x0000_t75" alt="A blue line drawing of a graph&#10;&#10;Description automatically generated" style="width:306705;height:224790;left:63500;mso-wrap-style:square;position:absolute;top:107950;visibility:visible">
                  <v:imagedata r:id="rId20" o:title="A blue line drawing of a graph&#10;&#10;Description automatically generated"/>
                </v:shape>
                <w10:wrap type="tight"/>
              </v:group>
            </w:pict>
          </mc:Fallback>
        </mc:AlternateContent>
      </w:r>
      <w:r>
        <w:rPr>
          <w:noProof/>
        </w:rPr>
        <mc:AlternateContent>
          <mc:Choice Requires="wps">
            <w:drawing>
              <wp:anchor distT="0" distB="0" distL="114300" distR="114300" simplePos="0" relativeHeight="251691008" behindDoc="0" locked="0" layoutInCell="1" allowOverlap="1">
                <wp:simplePos x="0" y="0"/>
                <wp:positionH relativeFrom="column">
                  <wp:posOffset>412115</wp:posOffset>
                </wp:positionH>
                <wp:positionV relativeFrom="paragraph">
                  <wp:posOffset>615721</wp:posOffset>
                </wp:positionV>
                <wp:extent cx="5591175" cy="1333500"/>
                <wp:effectExtent l="0" t="0" r="0" b="0"/>
                <wp:wrapNone/>
                <wp:docPr id="1187276285" name="Text Box 1187276285"/>
                <wp:cNvGraphicFramePr/>
                <a:graphic xmlns:a="http://schemas.openxmlformats.org/drawingml/2006/main">
                  <a:graphicData uri="http://schemas.microsoft.com/office/word/2010/wordprocessingShape">
                    <wps:wsp xmlns:wps="http://schemas.microsoft.com/office/word/2010/wordprocessingShape">
                      <wps:cNvSpPr txBox="1"/>
                      <wps:spPr>
                        <a:xfrm>
                          <a:off x="0" y="0"/>
                          <a:ext cx="5591175" cy="1333500"/>
                        </a:xfrm>
                        <a:prstGeom prst="rect">
                          <a:avLst/>
                        </a:prstGeom>
                        <a:noFill/>
                        <a:ln w="6350">
                          <a:noFill/>
                        </a:ln>
                      </wps:spPr>
                      <wps:txbx>
                        <w:txbxContent>
                          <w:p w:rsidR="00871A3F" w:rsidRPr="00A27883" w:rsidP="00871A3F" w14:textId="77777777">
                            <w:pPr>
                              <w:pStyle w:val="Subtitle"/>
                            </w:pPr>
                            <w:r w:rsidRPr="00A27883">
                              <w:t>Automated Personal Development Dashboards:</w:t>
                            </w:r>
                          </w:p>
                          <w:p w:rsidR="00871A3F" w:rsidRPr="00A27883" w:rsidP="00871A3F" w14:textId="77777777">
                            <w:r w:rsidRPr="00A27883">
                              <w:t>2021 Gallup research indicates when clear development plans are included in onboarding, new hires are 3.5x more likely to rate their experience as exceptional.</w:t>
                            </w:r>
                          </w:p>
                          <w:p w:rsidR="00871A3F" w:rsidRPr="00A27883" w:rsidP="00871A3F" w14:textId="77777777"/>
                          <w:p w:rsidR="00871A3F" w:rsidRPr="00A27883" w:rsidP="00871A3F" w14:textId="77777777">
                            <w:r w:rsidRPr="00A27883">
                              <w:t xml:space="preserve">With REACH, leaders are able to meet this need via the unique Personal Development Dashboard, for each </w:t>
                            </w:r>
                            <w:r w:rsidRPr="00A27883">
                              <w:t>new-hire</w:t>
                            </w:r>
                            <w:r w:rsidRPr="00A27883">
                              <w:t>. It’s automated, instant and there’s no additional cost.</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187276285" o:spid="_x0000_s1041" type="#_x0000_t202" style="width:440.25pt;height:105pt;margin-top:48.5pt;margin-left:32.45pt;mso-height-percent:0;mso-height-relative:margin;mso-width-percent:0;mso-width-relative:margin;mso-wrap-distance-bottom:0;mso-wrap-distance-left:9pt;mso-wrap-distance-right:9pt;mso-wrap-distance-top:0;mso-wrap-style:square;position:absolute;v-text-anchor:top;visibility:visible;z-index:251692032" filled="f" stroked="f" strokeweight="0.5pt">
                <v:textbox>
                  <w:txbxContent>
                    <w:p w:rsidR="00871A3F" w:rsidRPr="00A27883" w:rsidP="00871A3F" w14:paraId="08147B98" w14:textId="77777777">
                      <w:pPr>
                        <w:pStyle w:val="Subtitle"/>
                      </w:pPr>
                      <w:r w:rsidRPr="00A27883">
                        <w:t>Automated Personal Development Dashboards:</w:t>
                      </w:r>
                    </w:p>
                    <w:p w:rsidR="00871A3F" w:rsidRPr="00A27883" w:rsidP="00871A3F" w14:paraId="14D63BAE" w14:textId="77777777">
                      <w:r w:rsidRPr="00A27883">
                        <w:t>2021 Gallup research indicates when clear development plans are included in onboarding, new hires are 3.5x more likely to rate their experience as exceptional.</w:t>
                      </w:r>
                    </w:p>
                    <w:p w:rsidR="00871A3F" w:rsidRPr="00A27883" w:rsidP="00871A3F" w14:paraId="79BC444B" w14:textId="77777777"/>
                    <w:p w:rsidR="00871A3F" w:rsidRPr="00A27883" w:rsidP="00871A3F" w14:paraId="4694F964" w14:textId="77777777">
                      <w:r w:rsidRPr="00A27883">
                        <w:t xml:space="preserve">With REACH, leaders are able to meet this need via the unique Personal Development Dashboard, for each </w:t>
                      </w:r>
                      <w:r w:rsidRPr="00A27883">
                        <w:t>new-hire</w:t>
                      </w:r>
                      <w:r w:rsidRPr="00A27883">
                        <w:t>. It’s automated, instant and there’s no additional cost.</w:t>
                      </w:r>
                    </w:p>
                  </w:txbxContent>
                </v:textbox>
              </v:shape>
            </w:pict>
          </mc:Fallback>
        </mc:AlternateContent>
      </w:r>
      <w:r w:rsidRPr="00E8350F">
        <w:rPr>
          <w:color w:val="000000" w:themeColor="text1"/>
          <w:lang w:val="en-AU"/>
        </w:rPr>
        <w:t>Onboarding isn’t just a process - it’s a pivotal moment that can make or break an employee’s tenure.</w:t>
      </w:r>
      <w:r>
        <w:rPr>
          <w:color w:val="000000" w:themeColor="text1"/>
          <w:lang w:val="en-AU"/>
        </w:rPr>
        <w:t xml:space="preserve"> </w:t>
      </w:r>
      <w:r w:rsidRPr="00A27883">
        <w:rPr>
          <w:color w:val="000000" w:themeColor="text1"/>
        </w:rPr>
        <w:t xml:space="preserve">Equip your leaders with these two effective onboarding tools, proven to dramatically improve retention and engagement: </w:t>
      </w:r>
      <w:r>
        <w:rPr>
          <w:color w:val="000000" w:themeColor="text1"/>
        </w:rPr>
        <w:br/>
      </w:r>
      <w:r>
        <w:rPr>
          <w:noProof/>
        </w:rPr>
        <w:drawing>
          <wp:anchor distT="0" distB="0" distL="114300" distR="114300" simplePos="0" relativeHeight="251693056" behindDoc="1" locked="0" layoutInCell="1" allowOverlap="1">
            <wp:simplePos x="0" y="0"/>
            <wp:positionH relativeFrom="column">
              <wp:posOffset>6124575</wp:posOffset>
            </wp:positionH>
            <wp:positionV relativeFrom="paragraph">
              <wp:posOffset>155575</wp:posOffset>
            </wp:positionV>
            <wp:extent cx="3484880" cy="1543685"/>
            <wp:effectExtent l="0" t="0" r="1270" b="0"/>
            <wp:wrapTight wrapText="bothSides">
              <wp:wrapPolygon>
                <wp:start x="0" y="0"/>
                <wp:lineTo x="0" y="21325"/>
                <wp:lineTo x="21490" y="21325"/>
                <wp:lineTo x="21490" y="0"/>
                <wp:lineTo x="0" y="0"/>
              </wp:wrapPolygon>
            </wp:wrapTight>
            <wp:docPr id="1099571906" name="Picture 109957190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449850" name="Picture 27" descr="A screenshot of a computer&#10;&#10;Description automatically generated"/>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84880" cy="1543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1A3F" w:rsidP="00871A3F" w14:paraId="64E0AD31" w14:textId="77777777">
      <w:pPr>
        <w:pStyle w:val="Subtitle"/>
        <w:rPr>
          <w:b/>
          <w:bCs/>
        </w:rPr>
      </w:pPr>
    </w:p>
    <w:p w:rsidR="00871A3F" w:rsidRPr="001A354C" w:rsidP="00871A3F" w14:paraId="1A610F70" w14:textId="77777777">
      <w:pPr>
        <w:pStyle w:val="Subtitle"/>
        <w:rPr>
          <w:b/>
          <w:bCs/>
        </w:rPr>
      </w:pPr>
      <w:r>
        <w:rPr>
          <w:noProof/>
          <w14:ligatures w14:val="standardContextual"/>
        </w:rPr>
        <w:pict>
          <v:shape id="_x0000_i1042" type="#_x0000_t75" style="width:7.2pt;height:7.2pt;mso-height-percent:0;mso-width-percent:0">
            <v:imagedata r:id="rId22"/>
          </v:shape>
        </w:pict>
      </w:r>
      <w:r>
        <w:rPr>
          <w:b/>
          <w:bCs/>
        </w:rPr>
        <w:br/>
      </w:r>
    </w:p>
    <w:p w:rsidR="00871A3F" w:rsidRPr="00FC0459" w:rsidP="00871A3F" w14:paraId="1899FEFA" w14:textId="77777777">
      <w:pPr>
        <w:rPr>
          <w:b/>
          <w:bCs/>
          <w:lang w:val="en-AU"/>
        </w:rPr>
      </w:pPr>
      <w:r>
        <w:rPr>
          <w:noProof/>
        </w:rPr>
        <w:drawing>
          <wp:anchor distT="0" distB="0" distL="114300" distR="114300" simplePos="0" relativeHeight="251689984" behindDoc="1" locked="0" layoutInCell="1" allowOverlap="1">
            <wp:simplePos x="0" y="0"/>
            <wp:positionH relativeFrom="column">
              <wp:posOffset>-28575</wp:posOffset>
            </wp:positionH>
            <wp:positionV relativeFrom="paragraph">
              <wp:posOffset>365125</wp:posOffset>
            </wp:positionV>
            <wp:extent cx="246380" cy="246380"/>
            <wp:effectExtent l="0" t="0" r="1270" b="1270"/>
            <wp:wrapTight wrapText="bothSides">
              <wp:wrapPolygon>
                <wp:start x="0" y="0"/>
                <wp:lineTo x="0" y="20041"/>
                <wp:lineTo x="20041" y="20041"/>
                <wp:lineTo x="20041" y="0"/>
                <wp:lineTo x="0" y="0"/>
              </wp:wrapPolygon>
            </wp:wrapTight>
            <wp:docPr id="312809957" name="Picture 312809957" descr="A group of people stand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07553" name="Picture 22" descr="A group of people standing together&#10;&#10;Description automatically generated"/>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6380" cy="246380"/>
                    </a:xfrm>
                    <a:prstGeom prst="rect">
                      <a:avLst/>
                    </a:prstGeom>
                    <a:solidFill>
                      <a:srgbClr val="0098DA"/>
                    </a:solid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98176" behindDoc="0" locked="0" layoutInCell="1" allowOverlap="1">
                <wp:simplePos x="0" y="0"/>
                <wp:positionH relativeFrom="column">
                  <wp:posOffset>412115</wp:posOffset>
                </wp:positionH>
                <wp:positionV relativeFrom="paragraph">
                  <wp:posOffset>291548</wp:posOffset>
                </wp:positionV>
                <wp:extent cx="5591175" cy="1431290"/>
                <wp:effectExtent l="0" t="0" r="0" b="0"/>
                <wp:wrapNone/>
                <wp:docPr id="1654185172" name="Text Box 1654185172"/>
                <wp:cNvGraphicFramePr/>
                <a:graphic xmlns:a="http://schemas.openxmlformats.org/drawingml/2006/main">
                  <a:graphicData uri="http://schemas.microsoft.com/office/word/2010/wordprocessingShape">
                    <wps:wsp xmlns:wps="http://schemas.microsoft.com/office/word/2010/wordprocessingShape">
                      <wps:cNvSpPr txBox="1"/>
                      <wps:spPr>
                        <a:xfrm>
                          <a:off x="0" y="0"/>
                          <a:ext cx="5591175" cy="1431290"/>
                        </a:xfrm>
                        <a:prstGeom prst="rect">
                          <a:avLst/>
                        </a:prstGeom>
                        <a:noFill/>
                        <a:ln w="6350">
                          <a:noFill/>
                        </a:ln>
                      </wps:spPr>
                      <wps:txbx>
                        <w:txbxContent>
                          <w:p w:rsidR="00871A3F" w:rsidRPr="00A27883" w:rsidP="00871A3F" w14:textId="77777777">
                            <w:pPr>
                              <w:pStyle w:val="Subtitle"/>
                            </w:pPr>
                            <w:r w:rsidRPr="00A27883">
                              <w:t>Team Integration:</w:t>
                            </w:r>
                          </w:p>
                          <w:p w:rsidR="00871A3F" w:rsidRPr="00A27883" w:rsidP="00871A3F" w14:textId="77777777">
                            <w:r w:rsidRPr="00A27883">
                              <w:t>Employees introduced to their teams and aligned with company goals during onboarding are 2.6X more likely to believe they’re in their ideal job. (Gallup 2021)</w:t>
                            </w:r>
                            <w:r>
                              <w:t xml:space="preserve">. </w:t>
                            </w:r>
                            <w:r w:rsidRPr="00A27883">
                              <w:t xml:space="preserve">Again, leaders are provided with a unique, no-cost, easy to use product called the Team Formation Companion ensures new employees experience helps them feel connected with and understood by their new team. </w:t>
                            </w:r>
                            <w:r w:rsidRPr="00A27883">
                              <w:t>So</w:t>
                            </w:r>
                            <w:r w:rsidRPr="00A27883">
                              <w:t xml:space="preserve"> their initial day-1 enthusiasm is maintained or amplified as they feel invested in, and connected with their team.</w:t>
                            </w:r>
                          </w:p>
                          <w:p w:rsidR="00871A3F" w:rsidRPr="00A27883" w:rsidP="00871A3F" w14:textId="77777777"/>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Text Box 1654185172" o:spid="_x0000_s1043" type="#_x0000_t202" style="width:440.25pt;height:112.7pt;margin-top:22.95pt;margin-left:32.45pt;mso-width-percent:0;mso-width-relative:margin;mso-wrap-distance-bottom:0;mso-wrap-distance-left:9pt;mso-wrap-distance-right:9pt;mso-wrap-distance-top:0;mso-wrap-style:square;position:absolute;v-text-anchor:top;visibility:visible;z-index:251699200" filled="f" stroked="f" strokeweight="0.5pt">
                <v:textbox>
                  <w:txbxContent>
                    <w:p w:rsidR="00871A3F" w:rsidRPr="00A27883" w:rsidP="00871A3F" w14:paraId="43FFBF73" w14:textId="77777777">
                      <w:pPr>
                        <w:pStyle w:val="Subtitle"/>
                      </w:pPr>
                      <w:r w:rsidRPr="00A27883">
                        <w:t>Team Integration:</w:t>
                      </w:r>
                    </w:p>
                    <w:p w:rsidR="00871A3F" w:rsidRPr="00A27883" w:rsidP="00871A3F" w14:paraId="45606A3B" w14:textId="77777777">
                      <w:r w:rsidRPr="00A27883">
                        <w:t>Employees introduced to their teams and aligned with company goals during onboarding are 2.6X more likely to believe they’re in their ideal job. (Gallup 2021)</w:t>
                      </w:r>
                      <w:r>
                        <w:t xml:space="preserve">. </w:t>
                      </w:r>
                      <w:r w:rsidRPr="00A27883">
                        <w:t xml:space="preserve">Again, leaders are provided with a unique, no-cost, easy to use product called the Team Formation Companion ensures new employees experience helps them feel connected with and understood by their new team. </w:t>
                      </w:r>
                      <w:r w:rsidRPr="00A27883">
                        <w:t>So</w:t>
                      </w:r>
                      <w:r w:rsidRPr="00A27883">
                        <w:t xml:space="preserve"> their initial day-1 enthusiasm is maintained or amplified as they feel invested in, and connected with their team.</w:t>
                      </w:r>
                    </w:p>
                    <w:p w:rsidR="00871A3F" w:rsidRPr="00A27883" w:rsidP="00871A3F" w14:paraId="1ED82FE7" w14:textId="77777777"/>
                  </w:txbxContent>
                </v:textbox>
              </v:shape>
            </w:pict>
          </mc:Fallback>
        </mc:AlternateContent>
      </w:r>
      <w:r>
        <w:rPr>
          <w:rFonts w:ascii="Hanken Grotesk" w:hAnsi="Hanken Grotesk" w:cs="Times New Roman"/>
          <w:b/>
          <w:bCs/>
          <w:noProof/>
          <w:color w:val="000000" w:themeColor="text1"/>
          <w:kern w:val="36"/>
          <w:sz w:val="40"/>
          <w:szCs w:val="40"/>
          <w:lang w:val="en-AU"/>
        </w:rPr>
        <mc:AlternateContent>
          <mc:Choice Requires="wps">
            <w:drawing>
              <wp:anchor distT="0" distB="0" distL="114300" distR="114300" simplePos="0" relativeHeight="251696128" behindDoc="1" locked="0" layoutInCell="1" allowOverlap="1">
                <wp:simplePos x="0" y="0"/>
                <wp:positionH relativeFrom="column">
                  <wp:posOffset>-117475</wp:posOffset>
                </wp:positionH>
                <wp:positionV relativeFrom="paragraph">
                  <wp:posOffset>271145</wp:posOffset>
                </wp:positionV>
                <wp:extent cx="434340" cy="434340"/>
                <wp:effectExtent l="0" t="0" r="3810" b="3810"/>
                <wp:wrapNone/>
                <wp:docPr id="1555708612" name="Oval 1555708612"/>
                <wp:cNvGraphicFramePr/>
                <a:graphic xmlns:a="http://schemas.openxmlformats.org/drawingml/2006/main">
                  <a:graphicData uri="http://schemas.microsoft.com/office/word/2010/wordprocessingShape">
                    <wps:wsp xmlns:wps="http://schemas.microsoft.com/office/word/2010/wordprocessingShape">
                      <wps:cNvSpPr/>
                      <wps:spPr>
                        <a:xfrm>
                          <a:off x="0" y="0"/>
                          <a:ext cx="434340" cy="434340"/>
                        </a:xfrm>
                        <a:prstGeom prst="ellipse">
                          <a:avLst/>
                        </a:prstGeom>
                        <a:solidFill>
                          <a:srgbClr val="0098DA"/>
                        </a:solidFill>
                        <a:ln>
                          <a:no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555708612" o:spid="_x0000_s1044" style="width:34.2pt;height:34.2pt;margin-top:21.35pt;margin-left:-9.25pt;mso-height-percent:0;mso-height-relative:margin;mso-width-percent:0;mso-width-relative:margin;mso-wrap-distance-bottom:0;mso-wrap-distance-left:9pt;mso-wrap-distance-right:9pt;mso-wrap-distance-top:0;mso-wrap-style:square;position:absolute;v-text-anchor:middle;visibility:visible;z-index:-251619328" fillcolor="#0098da" stroked="f" strokeweight="1pt">
                <v:stroke joinstyle="miter"/>
              </v:oval>
            </w:pict>
          </mc:Fallback>
        </mc:AlternateContent>
      </w:r>
      <w:r>
        <w:rPr>
          <w:noProof/>
        </w:rPr>
        <w:drawing>
          <wp:anchor distT="0" distB="0" distL="114300" distR="114300" simplePos="0" relativeHeight="251700224" behindDoc="1" locked="0" layoutInCell="1" allowOverlap="1">
            <wp:simplePos x="0" y="0"/>
            <wp:positionH relativeFrom="column">
              <wp:posOffset>6747510</wp:posOffset>
            </wp:positionH>
            <wp:positionV relativeFrom="paragraph">
              <wp:posOffset>342900</wp:posOffset>
            </wp:positionV>
            <wp:extent cx="2247900" cy="1198880"/>
            <wp:effectExtent l="152400" t="152400" r="361950" b="363220"/>
            <wp:wrapTight wrapText="bothSides">
              <wp:wrapPolygon>
                <wp:start x="732" y="-2746"/>
                <wp:lineTo x="-1464" y="-2059"/>
                <wp:lineTo x="-1464" y="22996"/>
                <wp:lineTo x="-549" y="25398"/>
                <wp:lineTo x="1647" y="27114"/>
                <wp:lineTo x="1831" y="27801"/>
                <wp:lineTo x="21600" y="27801"/>
                <wp:lineTo x="21783" y="27114"/>
                <wp:lineTo x="23980" y="25398"/>
                <wp:lineTo x="24895" y="20250"/>
                <wp:lineTo x="24895" y="3432"/>
                <wp:lineTo x="22698" y="-1716"/>
                <wp:lineTo x="22515" y="-2746"/>
                <wp:lineTo x="732" y="-2746"/>
              </wp:wrapPolygon>
            </wp:wrapTight>
            <wp:docPr id="151647712" name="Picture 151647712" descr="A group of people climbing st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933551" name="Picture 30" descr="A group of people climbing stairs&#10;&#10;Description automatically generated"/>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47900" cy="1198880"/>
                    </a:xfrm>
                    <a:prstGeom prst="rect">
                      <a:avLst/>
                    </a:prstGeom>
                    <a:ln>
                      <a:noFill/>
                    </a:ln>
                    <a:effectLst>
                      <a:outerShdw blurRad="292100" dist="139700" dir="2700000" sx="100000" sy="100000" kx="0" ky="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br w:type="page"/>
      </w:r>
    </w:p>
    <w:p w:rsidR="00871A3F" w:rsidRPr="006116F0" w:rsidP="00871A3F" w14:paraId="66D774A4" w14:textId="47E8254D">
      <w:pPr>
        <w:pStyle w:val="Heading1"/>
      </w:pPr>
      <w:r w:rsidRPr="00136F11">
        <w:rPr>
          <w:noProof/>
        </w:rPr>
        <w:drawing>
          <wp:anchor distT="0" distB="0" distL="114300" distR="114300" simplePos="0" relativeHeight="251701248" behindDoc="1" locked="0" layoutInCell="1" allowOverlap="1">
            <wp:simplePos x="0" y="0"/>
            <wp:positionH relativeFrom="column">
              <wp:posOffset>6121213</wp:posOffset>
            </wp:positionH>
            <wp:positionV relativeFrom="paragraph">
              <wp:posOffset>0</wp:posOffset>
            </wp:positionV>
            <wp:extent cx="3658235" cy="5718175"/>
            <wp:effectExtent l="0" t="0" r="0" b="0"/>
            <wp:wrapTight wrapText="bothSides">
              <wp:wrapPolygon>
                <wp:start x="0" y="0"/>
                <wp:lineTo x="0" y="21540"/>
                <wp:lineTo x="21521" y="21540"/>
                <wp:lineTo x="21521" y="0"/>
                <wp:lineTo x="0" y="0"/>
              </wp:wrapPolygon>
            </wp:wrapTight>
            <wp:docPr id="1984667497" name="Picture 1984667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629988" name=""/>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rcRect r="3408"/>
                    <a:stretch>
                      <a:fillRect/>
                    </a:stretch>
                  </pic:blipFill>
                  <pic:spPr bwMode="auto">
                    <a:xfrm>
                      <a:off x="0" y="0"/>
                      <a:ext cx="3658235" cy="5718175"/>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8" w:name="_Toc256000004"/>
      <w:r w:rsidR="003E2FAD">
        <w:t>Teamwork – Productive Collaboration</w:t>
      </w:r>
      <w:bookmarkEnd w:id="8"/>
    </w:p>
    <w:p w:rsidR="00871A3F" w:rsidRPr="006116F0" w:rsidP="00871A3F" w14:paraId="72A29DC7" w14:textId="305E1A4D">
      <w:pPr>
        <w:pStyle w:val="Subtitle"/>
        <w:rPr>
          <w:rFonts w:ascii="Hanken Grotesk" w:eastAsia="Times New Roman" w:hAnsi="Hanken Grotesk" w:cs="Times New Roman"/>
          <w:b/>
          <w:bCs/>
          <w:color w:val="000000" w:themeColor="text1"/>
          <w:kern w:val="36"/>
          <w:sz w:val="40"/>
          <w:szCs w:val="40"/>
          <w:lang w:val="en-AU" w:eastAsia="en-GB"/>
        </w:rPr>
      </w:pPr>
      <w:r w:rsidRPr="006116F0">
        <w:rPr>
          <w:rFonts w:ascii="Hanken Grotesk" w:eastAsia="Times New Roman" w:hAnsi="Hanken Grotesk" w:cs="Times New Roman"/>
          <w:b/>
          <w:bCs/>
          <w:color w:val="000000" w:themeColor="text1"/>
          <w:kern w:val="36"/>
          <w:sz w:val="40"/>
          <w:szCs w:val="40"/>
          <w:lang w:val="en-AU" w:eastAsia="en-GB"/>
        </w:rPr>
        <w:t>Get More Done - Move Teams From 'Storming' To 'Performing'</w:t>
      </w:r>
    </w:p>
    <w:p w:rsidR="00871A3F" w:rsidRPr="006116F0" w:rsidP="00871A3F" w14:paraId="638BD234" w14:textId="7AE675D9">
      <w:pPr>
        <w:pStyle w:val="Subtitle"/>
        <w:rPr>
          <w:b/>
          <w:bCs/>
          <w:lang w:val="en-AU"/>
        </w:rPr>
      </w:pPr>
      <w:bookmarkStart w:id="9" w:name="_Toc147225158"/>
      <w:r w:rsidRPr="00CC14E8">
        <w:rPr>
          <w:rFonts w:cstheme="minorHAnsi"/>
          <w:noProof/>
          <w:lang w:val="en-AU"/>
        </w:rPr>
        <w:drawing>
          <wp:anchor distT="0" distB="0" distL="114300" distR="114300" simplePos="0" relativeHeight="251777024" behindDoc="0" locked="0" layoutInCell="1" allowOverlap="1">
            <wp:simplePos x="0" y="0"/>
            <wp:positionH relativeFrom="column">
              <wp:posOffset>-372533</wp:posOffset>
            </wp:positionH>
            <wp:positionV relativeFrom="paragraph">
              <wp:posOffset>0</wp:posOffset>
            </wp:positionV>
            <wp:extent cx="296968" cy="296968"/>
            <wp:effectExtent l="0" t="0" r="0" b="0"/>
            <wp:wrapNone/>
            <wp:docPr id="1301189903" name="Picture 1301189903"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545436"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r w:rsidRPr="006116F0" w:rsidR="00136D51">
        <w:rPr>
          <w:b/>
          <w:bCs/>
          <w:lang w:val="en-AU"/>
        </w:rPr>
        <w:t>We estimate that</w:t>
      </w:r>
      <w:bookmarkEnd w:id="9"/>
      <w:r w:rsidR="00136D51">
        <w:rPr>
          <w:b/>
          <w:bCs/>
          <w:lang w:val="en-AU"/>
        </w:rPr>
        <w:t xml:space="preserve"> </w:t>
      </w:r>
      <w:r w:rsidR="0013775B">
        <w:rPr>
          <w:b/>
          <w:bCs/>
          <w:lang w:val="en-AU"/>
        </w:rPr>
        <w:t>0</w:t>
      </w:r>
      <w:r w:rsidR="00136D51">
        <w:rPr>
          <w:b/>
          <w:bCs/>
          <w:lang w:val="en-AU"/>
        </w:rPr>
        <w:t xml:space="preserve"> </w:t>
      </w:r>
      <w:r w:rsidRPr="006116F0" w:rsidR="00136D51">
        <w:rPr>
          <w:b/>
          <w:bCs/>
          <w:lang w:val="en-AU"/>
        </w:rPr>
        <w:t xml:space="preserve">teams are under-performing due to personality clashes or counter-productive conflict. </w:t>
      </w:r>
    </w:p>
    <w:p w:rsidR="00871A3F" w:rsidP="00871A3F" w14:paraId="060BF8EC" w14:textId="54CB434F">
      <w:pPr>
        <w:rPr>
          <w:b/>
          <w:bCs/>
          <w:color w:val="000000" w:themeColor="text1"/>
          <w:spacing w:val="15"/>
          <w:lang w:val="en-AU"/>
        </w:rPr>
      </w:pPr>
    </w:p>
    <w:p w:rsidR="00871A3F" w:rsidRPr="006116F0" w:rsidP="00871A3F" w14:paraId="14593C05" w14:textId="31D5D37F">
      <w:pPr>
        <w:rPr>
          <w:b/>
          <w:bCs/>
          <w:color w:val="000000" w:themeColor="text1"/>
          <w:spacing w:val="15"/>
          <w:lang w:val="en-AU"/>
        </w:rPr>
      </w:pPr>
      <w:r w:rsidRPr="006116F0">
        <w:rPr>
          <w:b/>
          <w:bCs/>
          <w:color w:val="000000" w:themeColor="text1"/>
          <w:spacing w:val="15"/>
          <w:lang w:val="en-AU"/>
        </w:rPr>
        <w:t xml:space="preserve">The Challenge: Conflict Caused </w:t>
      </w:r>
      <w:r w:rsidRPr="006116F0">
        <w:rPr>
          <w:b/>
          <w:bCs/>
          <w:color w:val="000000" w:themeColor="text1"/>
          <w:spacing w:val="15"/>
          <w:lang w:val="en-AU"/>
        </w:rPr>
        <w:t>By</w:t>
      </w:r>
      <w:r w:rsidRPr="006116F0">
        <w:rPr>
          <w:b/>
          <w:bCs/>
          <w:color w:val="000000" w:themeColor="text1"/>
          <w:spacing w:val="15"/>
          <w:lang w:val="en-AU"/>
        </w:rPr>
        <w:t xml:space="preserve"> Personality Clashes Kills Productivity</w:t>
      </w:r>
    </w:p>
    <w:p w:rsidR="00871A3F" w:rsidRPr="006116F0" w:rsidP="00871A3F" w14:paraId="3E604DD4" w14:textId="0731E1DC">
      <w:pPr>
        <w:rPr>
          <w:lang w:val="en-AU"/>
        </w:rPr>
      </w:pPr>
      <w:r>
        <w:rPr>
          <w:lang w:val="en-AU"/>
        </w:rPr>
        <w:br/>
      </w:r>
      <w:r w:rsidRPr="006116F0">
        <w:rPr>
          <w:lang w:val="en-AU"/>
        </w:rPr>
        <w:t>As teams evolve, especially during growth or change, they often grapple with phases of 'Forming' and 'Storming' — periods marked by counter-productive conflict, reduced productivity, and waning morale.</w:t>
      </w:r>
      <w:r>
        <w:rPr>
          <w:lang w:val="en-AU"/>
        </w:rPr>
        <w:br/>
      </w:r>
    </w:p>
    <w:p w:rsidR="00747ADC" w:rsidP="00871A3F" w14:paraId="1B61EC11" w14:textId="5D0F60DE">
      <w:pPr>
        <w:rPr>
          <w:lang w:val="en-AU"/>
        </w:rPr>
      </w:pPr>
      <w:r w:rsidRPr="006116F0">
        <w:rPr>
          <w:lang w:val="en-AU"/>
        </w:rPr>
        <w:t xml:space="preserve">Think about the mental energy and focus that gets consumed by counter-productive conflict. How much time people spend </w:t>
      </w:r>
      <w:r>
        <w:rPr>
          <w:lang w:val="en-AU"/>
        </w:rPr>
        <w:t>gossiping</w:t>
      </w:r>
      <w:r w:rsidRPr="006116F0">
        <w:rPr>
          <w:lang w:val="en-AU"/>
        </w:rPr>
        <w:t>, resenting, sometimes even plotting and undermining. Think about those times when there's tension in the air, and people are waiting to see what happens next, or 'tread on eggshells' to avoid further inflaming the situation.</w:t>
      </w:r>
      <w:r>
        <w:rPr>
          <w:lang w:val="en-AU"/>
        </w:rPr>
        <w:br/>
      </w:r>
    </w:p>
    <w:p w:rsidR="00871A3F" w:rsidRPr="006116F0" w:rsidP="00871A3F" w14:paraId="1F71DC8D" w14:textId="5FAC61E0">
      <w:pPr>
        <w:rPr>
          <w:lang w:val="en-AU"/>
        </w:rPr>
      </w:pPr>
      <w:r w:rsidRPr="006116F0">
        <w:rPr>
          <w:noProof/>
          <w:color w:val="000000" w:themeColor="text1"/>
          <w:spacing w:val="15"/>
          <w:lang w:val="en-AU"/>
        </w:rPr>
        <w:drawing>
          <wp:anchor distT="0" distB="0" distL="114300" distR="114300" simplePos="0" relativeHeight="251663360" behindDoc="0" locked="0" layoutInCell="1" allowOverlap="1">
            <wp:simplePos x="0" y="0"/>
            <wp:positionH relativeFrom="margin">
              <wp:posOffset>2526862</wp:posOffset>
            </wp:positionH>
            <wp:positionV relativeFrom="paragraph">
              <wp:posOffset>-363592</wp:posOffset>
            </wp:positionV>
            <wp:extent cx="3648710" cy="1835785"/>
            <wp:effectExtent l="0" t="0" r="8890" b="0"/>
            <wp:wrapSquare wrapText="bothSides"/>
            <wp:docPr id="1258941098" name="Picture 1258941098" descr="A blue and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306394" name="Picture 1" descr="A blue and black text on a white background&#10;&#10;Description automatically generated"/>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648710" cy="1835785"/>
                    </a:xfrm>
                    <a:prstGeom prst="rect">
                      <a:avLst/>
                    </a:prstGeom>
                  </pic:spPr>
                </pic:pic>
              </a:graphicData>
            </a:graphic>
            <wp14:sizeRelH relativeFrom="page">
              <wp14:pctWidth>0</wp14:pctWidth>
            </wp14:sizeRelH>
            <wp14:sizeRelV relativeFrom="page">
              <wp14:pctHeight>0</wp14:pctHeight>
            </wp14:sizeRelV>
          </wp:anchor>
        </w:drawing>
      </w:r>
      <w:r w:rsidRPr="006116F0" w:rsidR="002B7F10">
        <w:rPr>
          <w:lang w:val="en-AU"/>
        </w:rPr>
        <w:t>Now think just how far away from goal-oriented, constructive collaboration and client-focus that is - everything that doesn't demand immediate attention falls by the wayside. The team grinds to a halt.</w:t>
      </w:r>
      <w:r w:rsidR="002B7F10">
        <w:rPr>
          <w:lang w:val="en-AU"/>
        </w:rPr>
        <w:br/>
      </w:r>
    </w:p>
    <w:p w:rsidR="00747ADC" w14:paraId="4C628C53" w14:textId="43C656E0">
      <w:pPr>
        <w:spacing w:after="160" w:line="259" w:lineRule="auto"/>
        <w:rPr>
          <w:lang w:val="en-AU"/>
        </w:rPr>
      </w:pPr>
      <w:r>
        <w:rPr>
          <w:rFonts w:ascii="Hanken Grotesk" w:hAnsi="Hanken Grotesk" w:cs="Times New Roman"/>
          <w:b/>
          <w:bCs/>
          <w:noProof/>
          <w:color w:val="000000" w:themeColor="text1"/>
          <w:kern w:val="36"/>
          <w:sz w:val="40"/>
          <w:szCs w:val="40"/>
          <w:lang w:val="en-AU" w:eastAsia="en-GB"/>
        </w:rPr>
        <mc:AlternateContent>
          <mc:Choice Requires="wps">
            <w:drawing>
              <wp:anchor distT="0" distB="0" distL="114300" distR="114300" simplePos="0" relativeHeight="251661312" behindDoc="0" locked="0" layoutInCell="1" allowOverlap="1">
                <wp:simplePos x="0" y="0"/>
                <wp:positionH relativeFrom="page">
                  <wp:align>left</wp:align>
                </wp:positionH>
                <wp:positionV relativeFrom="paragraph">
                  <wp:posOffset>-916305</wp:posOffset>
                </wp:positionV>
                <wp:extent cx="3461385" cy="7647940"/>
                <wp:effectExtent l="0" t="0" r="24765" b="10160"/>
                <wp:wrapNone/>
                <wp:docPr id="782956478" name="Rectangle 782956478"/>
                <wp:cNvGraphicFramePr/>
                <a:graphic xmlns:a="http://schemas.openxmlformats.org/drawingml/2006/main">
                  <a:graphicData uri="http://schemas.microsoft.com/office/word/2010/wordprocessingShape">
                    <wps:wsp xmlns:wps="http://schemas.microsoft.com/office/word/2010/wordprocessingShape">
                      <wps:cNvSpPr/>
                      <wps:spPr>
                        <a:xfrm>
                          <a:off x="0" y="0"/>
                          <a:ext cx="3461385" cy="7647940"/>
                        </a:xfrm>
                        <a:prstGeom prst="rect">
                          <a:avLst/>
                        </a:prstGeom>
                        <a:solidFill>
                          <a:schemeClr val="tx1"/>
                        </a:solidFill>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82956478" o:spid="_x0000_s1045" style="width:272.55pt;height:602.2pt;margin-top:-72.15pt;margin-left:0;mso-height-percent:0;mso-height-relative:margin;mso-position-horizontal:left;mso-position-horizontal-relative:page;mso-width-percent:0;mso-width-relative:margin;mso-wrap-distance-bottom:0;mso-wrap-distance-left:9pt;mso-wrap-distance-right:9pt;mso-wrap-distance-top:0;mso-wrap-style:square;position:absolute;v-text-anchor:middle;visibility:visible;z-index:251662336" fillcolor="black" strokecolor="black" strokeweight="1pt"/>
            </w:pict>
          </mc:Fallback>
        </mc:AlternateContent>
      </w:r>
      <w:r>
        <w:rPr>
          <w:noProof/>
        </w:rPr>
        <w:drawing>
          <wp:anchor distT="0" distB="0" distL="114300" distR="215900" simplePos="0" relativeHeight="251834368" behindDoc="1" locked="0" layoutInCell="1" allowOverlap="1">
            <wp:simplePos x="0" y="0"/>
            <wp:positionH relativeFrom="page">
              <wp:align>left</wp:align>
            </wp:positionH>
            <wp:positionV relativeFrom="paragraph">
              <wp:posOffset>335674</wp:posOffset>
            </wp:positionV>
            <wp:extent cx="2832735" cy="3959860"/>
            <wp:effectExtent l="285750" t="209550" r="291465" b="212090"/>
            <wp:wrapSquare wrapText="bothSides"/>
            <wp:docPr id="1411922817" name="Picture 1411922817" descr="A blue and black road with two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974365" name="Picture 31" descr="A blue and black road with two people sitting at a table&#10;&#10;Description automatically generated"/>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rot="480961">
                      <a:off x="0" y="0"/>
                      <a:ext cx="2832735" cy="39598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CF434A">
        <w:rPr>
          <w:noProof/>
          <w:color w:val="000000" w:themeColor="text1"/>
        </w:rPr>
        <w:drawing>
          <wp:anchor distT="0" distB="0" distL="114300" distR="774065" simplePos="0" relativeHeight="251835392" behindDoc="0" locked="0" layoutInCell="1" allowOverlap="1">
            <wp:simplePos x="0" y="0"/>
            <wp:positionH relativeFrom="margin">
              <wp:posOffset>-833602</wp:posOffset>
            </wp:positionH>
            <wp:positionV relativeFrom="paragraph">
              <wp:posOffset>-66785</wp:posOffset>
            </wp:positionV>
            <wp:extent cx="2832735" cy="3959860"/>
            <wp:effectExtent l="285750" t="209550" r="291465" b="193040"/>
            <wp:wrapNone/>
            <wp:docPr id="1559273775" name="Picture 1559273775" descr="A blue and black road with two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513460" name="Picture 31" descr="A blue and black road with two people sitting at a table&#10;&#10;Description automatically generated"/>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rot="21120684">
                      <a:off x="0" y="0"/>
                      <a:ext cx="2832735" cy="39598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871A3F" w:rsidRPr="006116F0" w:rsidP="00747ADC" w14:paraId="6E26D766" w14:textId="12E2F932">
      <w:pPr>
        <w:ind w:left="4111"/>
        <w:rPr>
          <w:lang w:val="en-AU"/>
        </w:rPr>
      </w:pPr>
      <w:r w:rsidRPr="006116F0">
        <w:rPr>
          <w:lang w:val="en-AU"/>
        </w:rPr>
        <w:t xml:space="preserve">Without insights AND easy-to-use resources, leaders can find themselves at a loss to steer the team back to 'Performing'. Which means team </w:t>
      </w:r>
      <w:r>
        <w:rPr>
          <w:lang w:val="en-AU"/>
        </w:rPr>
        <w:t>productivity</w:t>
      </w:r>
      <w:r w:rsidRPr="006116F0">
        <w:rPr>
          <w:lang w:val="en-AU"/>
        </w:rPr>
        <w:t xml:space="preserve"> can stall for weeks, months or even years.</w:t>
      </w:r>
      <w:r w:rsidRPr="00136F11">
        <w:rPr>
          <w:noProof/>
        </w:rPr>
        <w:t xml:space="preserve"> </w:t>
      </w:r>
    </w:p>
    <w:p w:rsidR="00871A3F" w:rsidP="00871A3F" w14:paraId="63225D83" w14:textId="41AF5668">
      <w:pPr>
        <w:rPr>
          <w:rStyle w:val="Strong"/>
          <w:rFonts w:eastAsiaTheme="minorEastAsia"/>
        </w:rPr>
      </w:pPr>
    </w:p>
    <w:p w:rsidR="00871A3F" w:rsidRPr="00CF434A" w:rsidP="00871A3F" w14:paraId="386A555D" w14:textId="6E9ECD4C">
      <w:pPr>
        <w:rPr>
          <w:rStyle w:val="Strong"/>
          <w:rFonts w:eastAsiaTheme="minorEastAsia"/>
          <w:color w:val="0098DA"/>
        </w:rPr>
      </w:pPr>
      <w:r w:rsidRPr="00CF434A">
        <w:rPr>
          <w:rStyle w:val="Strong"/>
          <w:rFonts w:eastAsiaTheme="minorEastAsia"/>
          <w:color w:val="0098DA"/>
        </w:rPr>
        <w:t>The Core Issue: Personality Clashes</w:t>
      </w:r>
    </w:p>
    <w:p w:rsidR="00871A3F" w:rsidRPr="00CF434A" w:rsidP="00871A3F" w14:paraId="6259A467" w14:textId="5581CC9E">
      <w:pPr>
        <w:rPr>
          <w:color w:val="000000" w:themeColor="text1"/>
          <w:spacing w:val="15"/>
          <w:lang w:val="en-AU"/>
        </w:rPr>
      </w:pPr>
      <w:r w:rsidRPr="00CF434A">
        <w:rPr>
          <w:color w:val="000000" w:themeColor="text1"/>
          <w:spacing w:val="15"/>
          <w:lang w:val="en-AU"/>
        </w:rPr>
        <w:t>To swiftly navigate from 'Forming' and 'Storming' to 'Performing', teams need trust, mutual understanding, and an appreciation for diversity.</w:t>
      </w:r>
    </w:p>
    <w:p w:rsidR="00871A3F" w:rsidRPr="00CF434A" w:rsidP="00871A3F" w14:paraId="2404F888" w14:textId="094D7648">
      <w:pPr>
        <w:rPr>
          <w:color w:val="000000" w:themeColor="text1"/>
          <w:spacing w:val="15"/>
          <w:lang w:val="en-AU"/>
        </w:rPr>
      </w:pPr>
    </w:p>
    <w:p w:rsidR="00871A3F" w:rsidRPr="00CF434A" w:rsidP="00871A3F" w14:paraId="6DBF4F92" w14:textId="024338CB">
      <w:pPr>
        <w:rPr>
          <w:rStyle w:val="Strong"/>
          <w:rFonts w:eastAsiaTheme="minorEastAsia"/>
          <w:color w:val="0098DA"/>
        </w:rPr>
      </w:pPr>
      <w:r w:rsidRPr="00CF434A">
        <w:rPr>
          <w:rStyle w:val="Strong"/>
          <w:rFonts w:eastAsiaTheme="minorEastAsia"/>
        </w:rPr>
        <w:br/>
      </w:r>
      <w:r w:rsidRPr="00CF434A">
        <w:rPr>
          <w:rStyle w:val="Strong"/>
          <w:rFonts w:eastAsiaTheme="minorEastAsia"/>
          <w:color w:val="0098DA"/>
        </w:rPr>
        <w:t>The Solution:</w:t>
      </w:r>
    </w:p>
    <w:p w:rsidR="00871A3F" w:rsidRPr="00CF434A" w:rsidP="00871A3F" w14:paraId="5F5C8FE5" w14:textId="77777777">
      <w:pPr>
        <w:rPr>
          <w:color w:val="000000" w:themeColor="text1"/>
          <w:spacing w:val="15"/>
          <w:lang w:val="en-AU"/>
        </w:rPr>
      </w:pPr>
      <w:r w:rsidRPr="00CF434A">
        <w:rPr>
          <w:color w:val="000000" w:themeColor="text1"/>
          <w:spacing w:val="15"/>
          <w:lang w:val="en-AU"/>
        </w:rPr>
        <w:t>The REACH platform uniquely delivers tailored reports, presentations, and insights based on each leader's team dynamics, composition, and current phase.</w:t>
      </w:r>
    </w:p>
    <w:p w:rsidR="00871A3F" w:rsidRPr="00CF434A" w:rsidP="00871A3F" w14:paraId="7D0927C5" w14:textId="77777777">
      <w:pPr>
        <w:rPr>
          <w:color w:val="000000" w:themeColor="text1"/>
          <w:spacing w:val="15"/>
          <w:lang w:val="en-AU"/>
        </w:rPr>
      </w:pPr>
    </w:p>
    <w:p w:rsidR="00871A3F" w:rsidRPr="00CF434A" w:rsidP="00871A3F" w14:paraId="634799C4" w14:textId="77777777">
      <w:pPr>
        <w:rPr>
          <w:color w:val="000000" w:themeColor="text1"/>
          <w:spacing w:val="15"/>
          <w:lang w:val="en-AU"/>
        </w:rPr>
      </w:pPr>
      <w:r w:rsidRPr="00CF434A">
        <w:rPr>
          <w:color w:val="000000" w:themeColor="text1"/>
          <w:spacing w:val="15"/>
          <w:lang w:val="en-AU"/>
        </w:rPr>
        <w:t>Leaders are equipped with different tools for different moments in time.</w:t>
      </w:r>
    </w:p>
    <w:p w:rsidR="00871A3F" w:rsidRPr="00CF434A" w:rsidP="00871A3F" w14:paraId="4CE2CEF1" w14:textId="77777777">
      <w:pPr>
        <w:rPr>
          <w:color w:val="000000" w:themeColor="text1"/>
          <w:spacing w:val="15"/>
          <w:lang w:val="en-AU"/>
        </w:rPr>
      </w:pPr>
      <w:r w:rsidRPr="00CF434A">
        <w:rPr>
          <w:color w:val="000000" w:themeColor="text1"/>
          <w:spacing w:val="15"/>
          <w:lang w:val="en-AU"/>
        </w:rPr>
        <w:t xml:space="preserve">For example, new teams often stall in 'storming' because it takes a long time for people to understand each other through day-to-day interactions. </w:t>
      </w:r>
    </w:p>
    <w:p w:rsidR="00871A3F" w:rsidRPr="00CF434A" w:rsidP="00871A3F" w14:paraId="3429CC1E" w14:textId="77777777">
      <w:pPr>
        <w:rPr>
          <w:color w:val="000000" w:themeColor="text1"/>
          <w:spacing w:val="15"/>
          <w:lang w:val="en-AU"/>
        </w:rPr>
      </w:pPr>
    </w:p>
    <w:p w:rsidR="00871A3F" w:rsidP="00871A3F" w14:paraId="42886933" w14:textId="77777777">
      <w:pPr>
        <w:rPr>
          <w:color w:val="000000" w:themeColor="text1"/>
          <w:spacing w:val="15"/>
          <w:lang w:val="en-AU"/>
        </w:rPr>
      </w:pPr>
      <w:r w:rsidRPr="00CF434A">
        <w:rPr>
          <w:color w:val="000000" w:themeColor="text1"/>
          <w:spacing w:val="15"/>
          <w:lang w:val="en-AU"/>
        </w:rPr>
        <w:t>So</w:t>
      </w:r>
      <w:r w:rsidRPr="00CF434A">
        <w:rPr>
          <w:color w:val="000000" w:themeColor="text1"/>
          <w:spacing w:val="15"/>
          <w:lang w:val="en-AU"/>
        </w:rPr>
        <w:t xml:space="preserve"> leaders tend to use the 'Formation Companion' with new or changing teams. While leaders of existing teams often utilise the Team Development Companion. These unique, </w:t>
      </w:r>
      <w:r w:rsidRPr="00CF434A">
        <w:rPr>
          <w:color w:val="000000" w:themeColor="text1"/>
          <w:spacing w:val="15"/>
          <w:lang w:val="en-AU"/>
        </w:rPr>
        <w:t>powerful</w:t>
      </w:r>
      <w:r w:rsidRPr="00CF434A">
        <w:rPr>
          <w:color w:val="000000" w:themeColor="text1"/>
          <w:spacing w:val="15"/>
          <w:lang w:val="en-AU"/>
        </w:rPr>
        <w:t xml:space="preserve"> and simple to use tools empower leaders to swiftly steer teams back to peak performance.</w:t>
      </w:r>
    </w:p>
    <w:p w:rsidR="00871A3F" w:rsidP="00871A3F" w14:paraId="06389C41" w14:textId="77777777">
      <w:pPr>
        <w:rPr>
          <w:color w:val="000000" w:themeColor="text1"/>
          <w:spacing w:val="15"/>
          <w:lang w:val="en-AU"/>
        </w:rPr>
      </w:pPr>
    </w:p>
    <w:p w:rsidR="00871A3F" w:rsidP="00871A3F" w14:paraId="44CF0B1B" w14:textId="77777777">
      <w:pPr>
        <w:rPr>
          <w:color w:val="000000" w:themeColor="text1"/>
          <w:spacing w:val="15"/>
          <w:lang w:val="en-AU"/>
        </w:rPr>
      </w:pPr>
    </w:p>
    <w:p w:rsidR="00871A3F" w:rsidRPr="00FE76AD" w:rsidP="00871A3F" w14:paraId="55E9EC11" w14:textId="77777777">
      <w:pPr>
        <w:pStyle w:val="Subtitle"/>
        <w:rPr>
          <w:b/>
          <w:bCs/>
          <w:lang w:val="en-AU"/>
        </w:rPr>
      </w:pPr>
      <w:r w:rsidRPr="00FE76AD">
        <w:rPr>
          <w:b/>
          <w:bCs/>
          <w:lang w:val="en-AU"/>
        </w:rPr>
        <w:t>Key Insight:</w:t>
      </w:r>
    </w:p>
    <w:p w:rsidR="00871A3F" w:rsidRPr="00FE76AD" w:rsidP="00871A3F" w14:paraId="0A12192D" w14:textId="77777777">
      <w:pPr>
        <w:pStyle w:val="Subtitle"/>
        <w:rPr>
          <w:color w:val="000000" w:themeColor="text1"/>
          <w:lang w:val="en-AU"/>
        </w:rPr>
      </w:pPr>
      <w:r w:rsidRPr="00FE76AD">
        <w:rPr>
          <w:b/>
          <w:bCs/>
          <w:color w:val="000000" w:themeColor="text1"/>
          <w:lang w:val="en-AU"/>
        </w:rPr>
        <w:t xml:space="preserve">49% of team conflicts arise from personality clashes. </w:t>
      </w:r>
      <w:r w:rsidRPr="00FE76AD">
        <w:rPr>
          <w:color w:val="000000" w:themeColor="text1"/>
          <w:lang w:val="en-AU"/>
        </w:rPr>
        <w:t xml:space="preserve">If your leaders aren't equipped with easy to implement, always available tools to </w:t>
      </w:r>
      <w:r w:rsidRPr="00FE76AD">
        <w:rPr>
          <w:color w:val="000000" w:themeColor="text1"/>
          <w:lang w:val="en-AU"/>
        </w:rPr>
        <w:t>take action</w:t>
      </w:r>
      <w:r w:rsidRPr="00FE76AD">
        <w:rPr>
          <w:color w:val="000000" w:themeColor="text1"/>
          <w:lang w:val="en-AU"/>
        </w:rPr>
        <w:t>, the problems can fester for weeks, months or even years. Are your leaders equipped?</w:t>
      </w:r>
    </w:p>
    <w:p w:rsidR="00871A3F" w:rsidRPr="006116F0" w:rsidP="00871A3F" w14:paraId="673A0DD3" w14:textId="7D6E5610">
      <w:pPr>
        <w:pStyle w:val="Heading1"/>
      </w:pPr>
      <w:bookmarkStart w:id="10" w:name="_Toc256000005"/>
      <w:r>
        <w:t>Maximise Contribution</w:t>
      </w:r>
      <w:bookmarkEnd w:id="10"/>
    </w:p>
    <w:p w:rsidR="00871A3F" w:rsidRPr="003E2FAD" w:rsidP="00871A3F" w14:paraId="39314A4B" w14:textId="77777777">
      <w:pPr>
        <w:pStyle w:val="Subtitle"/>
        <w:rPr>
          <w:rStyle w:val="Strong"/>
          <w:rFonts w:eastAsiaTheme="minorEastAsia"/>
        </w:rPr>
      </w:pPr>
      <w:r w:rsidRPr="003E2FAD">
        <w:rPr>
          <w:rStyle w:val="Strong"/>
          <w:rFonts w:eastAsiaTheme="minorEastAsia"/>
        </w:rPr>
        <w:t>Improve Productivity by up to 500%</w:t>
      </w:r>
    </w:p>
    <w:p w:rsidR="00871A3F" w:rsidRPr="007B1F97" w:rsidP="00871A3F" w14:paraId="32FBF5A4" w14:textId="5202B3EC">
      <w:pPr>
        <w:rPr>
          <w:b/>
          <w:bCs/>
          <w:color w:val="0098DA"/>
          <w:spacing w:val="15"/>
          <w:lang w:val="en-AU"/>
        </w:rPr>
      </w:pPr>
      <w:r w:rsidRPr="007B1F97">
        <w:rPr>
          <w:b/>
          <w:bCs/>
          <w:color w:val="0098DA"/>
          <w:spacing w:val="15"/>
          <w:lang w:val="en-AU"/>
        </w:rPr>
        <w:t>People contribute to their full potential, make fewer errors and are more proactive when working to their strengths, currently, we estimate that our people probably only spend</w:t>
      </w:r>
      <w:r>
        <w:rPr>
          <w:b/>
          <w:bCs/>
          <w:color w:val="0098DA"/>
          <w:spacing w:val="15"/>
          <w:lang w:val="en-AU"/>
        </w:rPr>
        <w:t xml:space="preserve"> </w:t>
      </w:r>
      <w:r>
        <w:rPr>
          <w:b/>
          <w:bCs/>
          <w:color w:val="0098DA"/>
          <w:spacing w:val="15"/>
          <w:lang w:val="en-AU"/>
        </w:rPr>
        <w:t>%</w:t>
      </w:r>
      <w:r w:rsidRPr="007B1F97">
        <w:rPr>
          <w:b/>
          <w:bCs/>
          <w:color w:val="0098DA"/>
          <w:spacing w:val="15"/>
          <w:lang w:val="en-AU"/>
        </w:rPr>
        <w:t xml:space="preserve"> of their time working to their strengths.</w:t>
      </w:r>
    </w:p>
    <w:p w:rsidR="00871A3F" w:rsidP="00871A3F" w14:paraId="070B589E" w14:textId="77777777">
      <w:pPr>
        <w:rPr>
          <w:color w:val="000000" w:themeColor="text1"/>
          <w:spacing w:val="15"/>
          <w:lang w:val="en-AU"/>
        </w:rPr>
      </w:pPr>
    </w:p>
    <w:p w:rsidR="00871A3F" w:rsidP="00871A3F" w14:paraId="5953562D" w14:textId="77777777">
      <w:pPr>
        <w:rPr>
          <w:lang w:val="en-AU"/>
        </w:rPr>
      </w:pPr>
      <w:r w:rsidRPr="00FD6AC8">
        <w:rPr>
          <w:lang w:val="en-AU"/>
        </w:rPr>
        <w:t>When individuals operate from their strengths, they’re not just more engaged - they’re exponentially more productive.</w:t>
      </w:r>
      <w:r>
        <w:rPr>
          <w:lang w:val="en-AU"/>
        </w:rPr>
        <w:br/>
      </w:r>
    </w:p>
    <w:p w:rsidR="00871A3F" w:rsidRPr="00FD6AC8" w:rsidP="00871A3F" w14:paraId="6D1DDFB3" w14:textId="77777777">
      <w:pPr>
        <w:rPr>
          <w:rStyle w:val="Strong"/>
          <w:rFonts w:eastAsiaTheme="minorEastAsia"/>
        </w:rPr>
      </w:pPr>
      <w:r>
        <w:rPr>
          <w:noProof/>
        </w:rPr>
        <w:drawing>
          <wp:anchor distT="0" distB="0" distL="114300" distR="114300" simplePos="0" relativeHeight="251702272" behindDoc="1" locked="0" layoutInCell="1" allowOverlap="1">
            <wp:simplePos x="0" y="0"/>
            <wp:positionH relativeFrom="margin">
              <wp:posOffset>6464935</wp:posOffset>
            </wp:positionH>
            <wp:positionV relativeFrom="margin">
              <wp:posOffset>2210435</wp:posOffset>
            </wp:positionV>
            <wp:extent cx="3714750" cy="4639945"/>
            <wp:effectExtent l="0" t="0" r="0" b="0"/>
            <wp:wrapSquare wrapText="bothSides"/>
            <wp:docPr id="1090634218" name="Picture 1090634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125137" name="Picture 1"/>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3714750" cy="4639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6AC8">
        <w:rPr>
          <w:rStyle w:val="Strong"/>
          <w:rFonts w:eastAsiaTheme="minorEastAsia"/>
        </w:rPr>
        <w:t xml:space="preserve">The magic happens in the 'flow-state,' where research reveals a staggering </w:t>
      </w:r>
      <w:r w:rsidRPr="00FD6AC8">
        <w:rPr>
          <w:rStyle w:val="Strong"/>
          <w:rFonts w:eastAsiaTheme="minorEastAsia"/>
          <w:color w:val="0098DA"/>
        </w:rPr>
        <w:t>500% boost in productivity</w:t>
      </w:r>
      <w:r w:rsidRPr="00FD6AC8">
        <w:rPr>
          <w:rStyle w:val="Strong"/>
          <w:rFonts w:eastAsiaTheme="minorEastAsia"/>
        </w:rPr>
        <w:t>.</w:t>
      </w:r>
    </w:p>
    <w:p w:rsidR="00871A3F" w:rsidRPr="00FD6AC8" w:rsidP="00871A3F" w14:paraId="2E1BD0B0" w14:textId="4FBF10B9">
      <w:pPr>
        <w:rPr>
          <w:rStyle w:val="Strong"/>
          <w:rFonts w:eastAsiaTheme="minorEastAsia"/>
          <w:sz w:val="30"/>
          <w:szCs w:val="30"/>
        </w:rPr>
      </w:pPr>
      <w:r w:rsidRPr="00FD6AC8">
        <w:rPr>
          <w:rStyle w:val="Strong"/>
          <w:rFonts w:eastAsiaTheme="minorEastAsia"/>
          <w:sz w:val="30"/>
          <w:szCs w:val="30"/>
        </w:rPr>
        <w:t>(</w:t>
      </w:r>
      <w:hyperlink r:id="rId29" w:history="1">
        <w:r w:rsidRPr="00327D28">
          <w:rPr>
            <w:rStyle w:val="Hyperlink"/>
            <w:rFonts w:ascii="Hanken Grotesk" w:hAnsi="Hanken Grotesk" w:cs="Times New Roman"/>
            <w:color w:val="2295D5"/>
            <w:kern w:val="36"/>
            <w:sz w:val="30"/>
            <w:szCs w:val="30"/>
            <w:lang w:val="en-AU" w:eastAsia="en-GB"/>
          </w:rPr>
          <w:t>Behavioural Sciences</w:t>
        </w:r>
      </w:hyperlink>
      <w:r w:rsidRPr="00327D28">
        <w:rPr>
          <w:rStyle w:val="Strong"/>
          <w:rFonts w:eastAsiaTheme="minorEastAsia"/>
          <w:color w:val="2295D5"/>
          <w:sz w:val="30"/>
          <w:szCs w:val="30"/>
        </w:rPr>
        <w:t xml:space="preserve"> </w:t>
      </w:r>
      <w:r w:rsidRPr="00FD6AC8">
        <w:rPr>
          <w:rStyle w:val="Strong"/>
          <w:rFonts w:eastAsiaTheme="minorEastAsia"/>
          <w:sz w:val="30"/>
          <w:szCs w:val="30"/>
        </w:rPr>
        <w:t>longitudinal study)</w:t>
      </w:r>
    </w:p>
    <w:p w:rsidR="00871A3F" w:rsidP="00871A3F" w14:paraId="7C21B0BF" w14:textId="77777777">
      <w:pPr>
        <w:rPr>
          <w:lang w:val="en-AU"/>
        </w:rPr>
      </w:pPr>
    </w:p>
    <w:p w:rsidR="00871A3F" w:rsidP="00871A3F" w14:paraId="4CEEBDA3" w14:textId="5A6C1176">
      <w:pPr>
        <w:rPr>
          <w:lang w:val="en-AU"/>
        </w:rPr>
      </w:pPr>
      <w:r>
        <w:rPr>
          <w:lang w:val="en-AU"/>
        </w:rPr>
        <w:br/>
      </w:r>
      <w:r w:rsidRPr="00FD6AC8">
        <w:rPr>
          <w:lang w:val="en-AU"/>
        </w:rPr>
        <w:t xml:space="preserve">The work needs to be the right level of difficulty, and other conditions need to be conducive - e.g. people need the right resources, and negative conflict can't be consuming the energy, </w:t>
      </w:r>
      <w:r w:rsidRPr="00FD6AC8">
        <w:rPr>
          <w:lang w:val="en-AU"/>
        </w:rPr>
        <w:t>however</w:t>
      </w:r>
      <w:r w:rsidRPr="00FD6AC8">
        <w:rPr>
          <w:lang w:val="en-AU"/>
        </w:rPr>
        <w:t xml:space="preserve"> to get engaged in their tasks people need to be</w:t>
      </w:r>
      <w:r w:rsidR="00912F54">
        <w:rPr>
          <w:lang w:val="en-AU"/>
        </w:rPr>
        <w:t xml:space="preserve"> </w:t>
      </w:r>
      <w:r w:rsidRPr="00FD6AC8">
        <w:rPr>
          <w:lang w:val="en-AU"/>
        </w:rPr>
        <w:t>'playing to their strengths'.</w:t>
      </w:r>
    </w:p>
    <w:p w:rsidR="00871A3F" w:rsidRPr="00FD6AC8" w:rsidP="00871A3F" w14:paraId="7DEE00C2" w14:textId="77777777">
      <w:pPr>
        <w:rPr>
          <w:lang w:val="en-AU"/>
        </w:rPr>
      </w:pPr>
    </w:p>
    <w:p w:rsidR="00871A3F" w:rsidRPr="00FD6AC8" w:rsidP="00871A3F" w14:paraId="2EA01DEB" w14:textId="77777777">
      <w:pPr>
        <w:pStyle w:val="Subtitle"/>
        <w:rPr>
          <w:lang w:val="en-AU"/>
        </w:rPr>
      </w:pPr>
      <w:r w:rsidRPr="00FD6AC8">
        <w:rPr>
          <w:lang w:val="en-AU"/>
        </w:rPr>
        <w:t>What does it feel like when your team isn't working in their strengths?</w:t>
      </w:r>
    </w:p>
    <w:p w:rsidR="00871A3F" w:rsidRPr="00FD6AC8" w:rsidP="00871A3F" w14:paraId="4FA89B8F" w14:textId="77777777">
      <w:pPr>
        <w:rPr>
          <w:lang w:val="en-AU"/>
        </w:rPr>
      </w:pPr>
      <w:r w:rsidRPr="00FD6AC8">
        <w:rPr>
          <w:lang w:val="en-AU"/>
        </w:rPr>
        <w:t xml:space="preserve">When people are working in their weaknesses, they feel flat, they get the job 'done' and not much more - because they are doing the job out if a sense of duty, but they don't enjoy the task. Which means they have less attention to detail, more errors, less creativity </w:t>
      </w:r>
      <w:r>
        <w:rPr>
          <w:lang w:val="en-AU"/>
        </w:rPr>
        <w:t>and</w:t>
      </w:r>
      <w:r w:rsidRPr="00FD6AC8">
        <w:rPr>
          <w:lang w:val="en-AU"/>
        </w:rPr>
        <w:t xml:space="preserve"> virtually no proactivity. </w:t>
      </w:r>
      <w:r>
        <w:rPr>
          <w:lang w:val="en-AU"/>
        </w:rPr>
        <w:t>This</w:t>
      </w:r>
      <w:r w:rsidRPr="00FD6AC8">
        <w:rPr>
          <w:lang w:val="en-AU"/>
        </w:rPr>
        <w:t xml:space="preserve"> means as a leader you have a team you need to 'manage and monitor', performance is never the standard you hope for, and the team is never energised or enthusiastic.</w:t>
      </w:r>
    </w:p>
    <w:p w:rsidR="00871A3F" w:rsidP="00871A3F" w14:paraId="126498F7" w14:textId="77777777">
      <w:pPr>
        <w:rPr>
          <w:lang w:val="en-AU"/>
        </w:rPr>
      </w:pPr>
      <w:r>
        <w:rPr>
          <w:lang w:val="en-AU"/>
        </w:rPr>
        <w:br/>
      </w:r>
      <w:r w:rsidRPr="00FD6AC8">
        <w:rPr>
          <w:lang w:val="en-AU"/>
        </w:rPr>
        <w:t xml:space="preserve">What </w:t>
      </w:r>
      <w:r w:rsidRPr="00FD6AC8">
        <w:rPr>
          <w:lang w:val="en-AU"/>
        </w:rPr>
        <w:t>are</w:t>
      </w:r>
      <w:r w:rsidRPr="00FD6AC8">
        <w:rPr>
          <w:lang w:val="en-AU"/>
        </w:rPr>
        <w:t xml:space="preserve"> your experiencing most of? An energised, productive, </w:t>
      </w:r>
      <w:r>
        <w:rPr>
          <w:lang w:val="en-AU"/>
        </w:rPr>
        <w:t>high-performing</w:t>
      </w:r>
      <w:r w:rsidRPr="00FD6AC8">
        <w:rPr>
          <w:lang w:val="en-AU"/>
        </w:rPr>
        <w:t xml:space="preserve"> team? Or a team of people 'doing what's required'?</w:t>
      </w:r>
    </w:p>
    <w:p w:rsidR="00871A3F" w:rsidRPr="00F24A63" w:rsidP="00871A3F" w14:paraId="384CF14E" w14:textId="77777777">
      <w:pPr>
        <w:rPr>
          <w:color w:val="000000" w:themeColor="text1"/>
          <w:spacing w:val="15"/>
          <w:lang w:val="en-AU"/>
        </w:rPr>
      </w:pPr>
      <w:r w:rsidRPr="00F24A63">
        <w:rPr>
          <w:noProof/>
          <w:color w:val="000000" w:themeColor="text1"/>
          <w:spacing w:val="15"/>
          <w:lang w:val="en-AU"/>
        </w:rPr>
        <mc:AlternateContent>
          <mc:Choice Requires="wps">
            <w:drawing>
              <wp:anchor distT="0" distB="0" distL="114300" distR="114300" simplePos="0" relativeHeight="251703296" behindDoc="1" locked="0" layoutInCell="1" allowOverlap="1">
                <wp:simplePos x="0" y="0"/>
                <wp:positionH relativeFrom="column">
                  <wp:posOffset>-1026389</wp:posOffset>
                </wp:positionH>
                <wp:positionV relativeFrom="paragraph">
                  <wp:posOffset>-1018780</wp:posOffset>
                </wp:positionV>
                <wp:extent cx="11085226" cy="7749915"/>
                <wp:effectExtent l="0" t="0" r="1905" b="0"/>
                <wp:wrapNone/>
                <wp:docPr id="780664891" name="Rectangle 780664891"/>
                <wp:cNvGraphicFramePr/>
                <a:graphic xmlns:a="http://schemas.openxmlformats.org/drawingml/2006/main">
                  <a:graphicData uri="http://schemas.microsoft.com/office/word/2010/wordprocessingShape">
                    <wps:wsp xmlns:wps="http://schemas.microsoft.com/office/word/2010/wordprocessingShape">
                      <wps:cNvSpPr/>
                      <wps:spPr>
                        <a:xfrm>
                          <a:off x="0" y="0"/>
                          <a:ext cx="11085226" cy="7749915"/>
                        </a:xfrm>
                        <a:prstGeom prst="rect">
                          <a:avLst/>
                        </a:prstGeom>
                        <a:solidFill>
                          <a:srgbClr val="E5E5E5"/>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871A3F" w:rsidP="00871A3F" w14:textId="77777777">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80664891" o:spid="_x0000_s1046" style="width:872.85pt;height:610.25pt;margin-top:-80.2pt;margin-left:-80.8pt;mso-height-percent:0;mso-height-relative:margin;mso-width-percent:0;mso-width-relative:margin;mso-wrap-distance-bottom:0;mso-wrap-distance-left:9pt;mso-wrap-distance-right:9pt;mso-wrap-distance-top:0;mso-wrap-style:square;position:absolute;v-text-anchor:middle;visibility:visible;z-index:-251612160" fillcolor="#e5e5e5" stroked="f" strokeweight="1pt">
                <v:textbox>
                  <w:txbxContent>
                    <w:p w:rsidR="00871A3F" w:rsidP="00871A3F" w14:paraId="6848DFC1" w14:textId="77777777">
                      <w:pPr>
                        <w:jc w:val="center"/>
                      </w:pPr>
                    </w:p>
                  </w:txbxContent>
                </v:textbox>
              </v:rect>
            </w:pict>
          </mc:Fallback>
        </mc:AlternateContent>
      </w:r>
      <w:r w:rsidRPr="00F24A63">
        <w:rPr>
          <w:color w:val="000000" w:themeColor="text1"/>
          <w:spacing w:val="15"/>
          <w:lang w:val="en-AU"/>
        </w:rPr>
        <w:t>To create the opportunity for 500% increased productivity, leaders need access to these unique strengths-based management tools:</w:t>
      </w:r>
      <w:r w:rsidRPr="00F24A63">
        <w:rPr>
          <w:noProof/>
        </w:rPr>
        <w:t xml:space="preserve">  </w:t>
      </w:r>
    </w:p>
    <w:p w:rsidR="00871A3F" w:rsidP="00871A3F" w14:paraId="7AD2124D" w14:textId="77777777">
      <w:pPr>
        <w:rPr>
          <w:color w:val="000000" w:themeColor="text1"/>
          <w:spacing w:val="15"/>
          <w:lang w:val="en-AU"/>
        </w:rPr>
      </w:pPr>
    </w:p>
    <w:p w:rsidR="00871A3F" w:rsidRPr="006116F0" w:rsidP="003E2FAD" w14:paraId="0B971564" w14:textId="3A9A2195">
      <w:pPr>
        <w:pStyle w:val="Heading1"/>
      </w:pPr>
      <w:r>
        <w:rPr>
          <w:noProof/>
        </w:rPr>
        <w:drawing>
          <wp:anchor distT="0" distB="0" distL="114300" distR="114300" simplePos="0" relativeHeight="251725824" behindDoc="0" locked="0" layoutInCell="1" allowOverlap="1">
            <wp:simplePos x="0" y="0"/>
            <wp:positionH relativeFrom="column">
              <wp:posOffset>7513757</wp:posOffset>
            </wp:positionH>
            <wp:positionV relativeFrom="paragraph">
              <wp:posOffset>2634084</wp:posOffset>
            </wp:positionV>
            <wp:extent cx="2324709" cy="1543986"/>
            <wp:effectExtent l="0" t="0" r="0" b="5715"/>
            <wp:wrapNone/>
            <wp:docPr id="1748078662" name="Picture 1748078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580251" name="Picture 1748078662"/>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324709" cy="1543986"/>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23776" behindDoc="0" locked="0" layoutInCell="1" allowOverlap="1">
                <wp:simplePos x="0" y="0"/>
                <wp:positionH relativeFrom="column">
                  <wp:posOffset>4391660</wp:posOffset>
                </wp:positionH>
                <wp:positionV relativeFrom="paragraph">
                  <wp:posOffset>3502057</wp:posOffset>
                </wp:positionV>
                <wp:extent cx="4819015" cy="2315981"/>
                <wp:effectExtent l="0" t="0" r="0" b="0"/>
                <wp:wrapNone/>
                <wp:docPr id="458353380" name="Text Box 458353380"/>
                <wp:cNvGraphicFramePr/>
                <a:graphic xmlns:a="http://schemas.openxmlformats.org/drawingml/2006/main">
                  <a:graphicData uri="http://schemas.microsoft.com/office/word/2010/wordprocessingShape">
                    <wps:wsp xmlns:wps="http://schemas.microsoft.com/office/word/2010/wordprocessingShape">
                      <wps:cNvSpPr txBox="1"/>
                      <wps:spPr>
                        <a:xfrm>
                          <a:off x="0" y="0"/>
                          <a:ext cx="4819015" cy="2315981"/>
                        </a:xfrm>
                        <a:prstGeom prst="rect">
                          <a:avLst/>
                        </a:prstGeom>
                        <a:solidFill>
                          <a:schemeClr val="lt1"/>
                        </a:solidFill>
                        <a:ln w="6350">
                          <a:noFill/>
                        </a:ln>
                      </wps:spPr>
                      <wps:txbx>
                        <w:txbxContent>
                          <w:p w:rsidR="00871A3F" w:rsidRPr="006C26C1" w:rsidP="00871A3F" w14:textId="77777777">
                            <w:pPr>
                              <w:pStyle w:val="Subtitle"/>
                              <w:jc w:val="center"/>
                              <w:rPr>
                                <w:rStyle w:val="Strong"/>
                                <w:rFonts w:eastAsiaTheme="minorEastAsia"/>
                              </w:rPr>
                            </w:pPr>
                            <w:r>
                              <w:rPr>
                                <w:rStyle w:val="Strong"/>
                                <w:rFonts w:eastAsiaTheme="minorEastAsia"/>
                              </w:rPr>
                              <w:br/>
                            </w:r>
                            <w:r w:rsidRPr="006C26C1">
                              <w:rPr>
                                <w:rStyle w:val="Strong"/>
                                <w:rFonts w:eastAsiaTheme="minorEastAsia"/>
                              </w:rPr>
                              <w:t xml:space="preserve">The Impact: People </w:t>
                            </w:r>
                            <w:r>
                              <w:rPr>
                                <w:rStyle w:val="Strong"/>
                                <w:rFonts w:eastAsiaTheme="minorEastAsia"/>
                              </w:rPr>
                              <w:br/>
                            </w:r>
                            <w:r w:rsidRPr="006C26C1">
                              <w:rPr>
                                <w:rStyle w:val="Strong"/>
                                <w:rFonts w:eastAsiaTheme="minorEastAsia"/>
                              </w:rPr>
                              <w:t>get in flow-state more often.</w:t>
                            </w:r>
                          </w:p>
                          <w:p w:rsidR="00871A3F" w:rsidP="00871A3F" w14:textId="77777777">
                            <w:pPr>
                              <w:jc w:val="center"/>
                            </w:pPr>
                            <w:r>
                              <w:t>While it's unrealistic to expect constant flow-state or perpetual strengths-based work, imagine the transformative power of just a 20% increase.</w:t>
                            </w:r>
                          </w:p>
                          <w:p w:rsidR="00871A3F" w:rsidP="00871A3F" w14:textId="77777777">
                            <w:pPr>
                              <w:jc w:val="center"/>
                            </w:pPr>
                          </w:p>
                          <w:p w:rsidR="00871A3F" w:rsidRPr="006C26C1" w:rsidP="00871A3F" w14:textId="77777777">
                            <w:pPr>
                              <w:jc w:val="center"/>
                              <w:rPr>
                                <w:b/>
                                <w:bCs/>
                                <w:color w:val="0098DA"/>
                              </w:rPr>
                            </w:pPr>
                            <w:r w:rsidRPr="006C26C1">
                              <w:rPr>
                                <w:b/>
                                <w:bCs/>
                                <w:color w:val="0098DA"/>
                              </w:rPr>
                              <w:t>That’s akin to supercharging productivity by 500% for an entire day each week!</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58353380" o:spid="_x0000_s1047" type="#_x0000_t202" style="width:379.45pt;height:182.35pt;margin-top:275.75pt;margin-left:345.8pt;mso-height-percent:0;mso-height-relative:margin;mso-width-percent:0;mso-width-relative:margin;mso-wrap-distance-bottom:0;mso-wrap-distance-left:9pt;mso-wrap-distance-right:9pt;mso-wrap-distance-top:0;mso-wrap-style:square;position:absolute;v-text-anchor:top;visibility:visible;z-index:251724800" fillcolor="white" stroked="f" strokeweight="0.5pt">
                <v:textbox>
                  <w:txbxContent>
                    <w:p w:rsidR="00871A3F" w:rsidRPr="006C26C1" w:rsidP="00871A3F" w14:paraId="3CF1793E" w14:textId="77777777">
                      <w:pPr>
                        <w:pStyle w:val="Subtitle"/>
                        <w:jc w:val="center"/>
                        <w:rPr>
                          <w:rStyle w:val="Strong"/>
                          <w:rFonts w:eastAsiaTheme="minorEastAsia"/>
                        </w:rPr>
                      </w:pPr>
                      <w:r>
                        <w:rPr>
                          <w:rStyle w:val="Strong"/>
                          <w:rFonts w:eastAsiaTheme="minorEastAsia"/>
                        </w:rPr>
                        <w:br/>
                      </w:r>
                      <w:r w:rsidRPr="006C26C1">
                        <w:rPr>
                          <w:rStyle w:val="Strong"/>
                          <w:rFonts w:eastAsiaTheme="minorEastAsia"/>
                        </w:rPr>
                        <w:t xml:space="preserve">The Impact: People </w:t>
                      </w:r>
                      <w:r>
                        <w:rPr>
                          <w:rStyle w:val="Strong"/>
                          <w:rFonts w:eastAsiaTheme="minorEastAsia"/>
                        </w:rPr>
                        <w:br/>
                      </w:r>
                      <w:r w:rsidRPr="006C26C1">
                        <w:rPr>
                          <w:rStyle w:val="Strong"/>
                          <w:rFonts w:eastAsiaTheme="minorEastAsia"/>
                        </w:rPr>
                        <w:t>get in flow-state more often.</w:t>
                      </w:r>
                    </w:p>
                    <w:p w:rsidR="00871A3F" w:rsidP="00871A3F" w14:paraId="16C51206" w14:textId="77777777">
                      <w:pPr>
                        <w:jc w:val="center"/>
                      </w:pPr>
                      <w:r>
                        <w:t>While it's unrealistic to expect constant flow-state or perpetual strengths-based work, imagine the transformative power of just a 20% increase.</w:t>
                      </w:r>
                    </w:p>
                    <w:p w:rsidR="00871A3F" w:rsidP="00871A3F" w14:paraId="21512322" w14:textId="77777777">
                      <w:pPr>
                        <w:jc w:val="center"/>
                      </w:pPr>
                    </w:p>
                    <w:p w:rsidR="00871A3F" w:rsidRPr="006C26C1" w:rsidP="00871A3F" w14:paraId="40BD969C" w14:textId="77777777">
                      <w:pPr>
                        <w:jc w:val="center"/>
                        <w:rPr>
                          <w:b/>
                          <w:bCs/>
                          <w:color w:val="0098DA"/>
                        </w:rPr>
                      </w:pPr>
                      <w:r w:rsidRPr="006C26C1">
                        <w:rPr>
                          <w:b/>
                          <w:bCs/>
                          <w:color w:val="0098DA"/>
                        </w:rPr>
                        <w:t>That’s akin to supercharging productivity by 500% for an entire day each week!</w:t>
                      </w:r>
                    </w:p>
                  </w:txbxContent>
                </v:textbox>
              </v:shape>
            </w:pict>
          </mc:Fallback>
        </mc:AlternateContent>
      </w:r>
      <w:r>
        <w:rPr>
          <w:noProof/>
        </w:rPr>
        <mc:AlternateContent>
          <mc:Choice Requires="wps">
            <w:drawing>
              <wp:anchor distT="0" distB="0" distL="114300" distR="114300" simplePos="0" relativeHeight="251707392" behindDoc="0" locked="0" layoutInCell="1" allowOverlap="1">
                <wp:simplePos x="0" y="0"/>
                <wp:positionH relativeFrom="column">
                  <wp:posOffset>2203554</wp:posOffset>
                </wp:positionH>
                <wp:positionV relativeFrom="paragraph">
                  <wp:posOffset>940664</wp:posOffset>
                </wp:positionV>
                <wp:extent cx="1753235" cy="2570813"/>
                <wp:effectExtent l="0" t="0" r="0" b="0"/>
                <wp:wrapNone/>
                <wp:docPr id="684569523" name="Text Box 6845695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3235" cy="2570813"/>
                        </a:xfrm>
                        <a:prstGeom prst="rect">
                          <a:avLst/>
                        </a:prstGeom>
                        <a:noFill/>
                        <a:ln w="6350">
                          <a:noFill/>
                        </a:ln>
                      </wps:spPr>
                      <wps:txbx>
                        <w:txbxContent>
                          <w:p w:rsidR="00871A3F" w:rsidP="00871A3F" w14:textId="77777777">
                            <w:pPr>
                              <w:pStyle w:val="Subtitle"/>
                              <w:jc w:val="center"/>
                              <w:rPr>
                                <w:b/>
                                <w:bCs/>
                                <w:sz w:val="28"/>
                                <w:szCs w:val="28"/>
                              </w:rPr>
                            </w:pPr>
                            <w:r w:rsidRPr="00344ADF">
                              <w:rPr>
                                <w:b/>
                                <w:bCs/>
                                <w:sz w:val="28"/>
                                <w:szCs w:val="28"/>
                              </w:rPr>
                              <w:t xml:space="preserve">Strengths-Based </w:t>
                            </w:r>
                            <w:r>
                              <w:rPr>
                                <w:b/>
                                <w:bCs/>
                                <w:sz w:val="28"/>
                                <w:szCs w:val="28"/>
                              </w:rPr>
                              <w:t>Leadership</w:t>
                            </w:r>
                            <w:r w:rsidRPr="00344ADF">
                              <w:rPr>
                                <w:b/>
                                <w:bCs/>
                                <w:sz w:val="28"/>
                                <w:szCs w:val="28"/>
                              </w:rPr>
                              <w:t>:</w:t>
                            </w:r>
                          </w:p>
                          <w:p w:rsidR="00871A3F" w:rsidRPr="00F24A63" w:rsidP="00871A3F" w14:textId="77777777">
                            <w:pPr>
                              <w:jc w:val="center"/>
                            </w:pPr>
                            <w:r w:rsidRPr="00F24A63">
                              <w:rPr>
                                <w:b/>
                                <w:bCs/>
                              </w:rPr>
                              <w:t>Strengths-Search Module</w:t>
                            </w:r>
                            <w:r w:rsidRPr="00F24A63">
                              <w:br/>
                              <w:t xml:space="preserve">If you’re delegating, </w:t>
                            </w:r>
                            <w:r w:rsidRPr="00F24A63">
                              <w:t>promoting</w:t>
                            </w:r>
                            <w:r w:rsidRPr="00F24A63">
                              <w:t xml:space="preserve"> or assembling project teams, this module provides instant insights so leaders can craft the perfect project teams.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684569523" o:spid="_x0000_s1048" type="#_x0000_t202" style="width:138.05pt;height:202.45pt;margin-top:74.05pt;margin-left:173.5pt;mso-height-percent:0;mso-height-relative:margin;mso-width-percent:0;mso-width-relative:margin;mso-wrap-distance-bottom:0;mso-wrap-distance-left:9pt;mso-wrap-distance-right:9pt;mso-wrap-distance-top:0;mso-wrap-style:square;position:absolute;v-text-anchor:top;visibility:visible;z-index:251708416" filled="f" stroked="f" strokeweight="0.5pt">
                <v:textbox>
                  <w:txbxContent>
                    <w:p w:rsidR="00871A3F" w:rsidP="00871A3F" w14:paraId="0CFFFC77" w14:textId="77777777">
                      <w:pPr>
                        <w:pStyle w:val="Subtitle"/>
                        <w:jc w:val="center"/>
                        <w:rPr>
                          <w:b/>
                          <w:bCs/>
                          <w:sz w:val="28"/>
                          <w:szCs w:val="28"/>
                        </w:rPr>
                      </w:pPr>
                      <w:r w:rsidRPr="00344ADF">
                        <w:rPr>
                          <w:b/>
                          <w:bCs/>
                          <w:sz w:val="28"/>
                          <w:szCs w:val="28"/>
                        </w:rPr>
                        <w:t xml:space="preserve">Strengths-Based </w:t>
                      </w:r>
                      <w:r>
                        <w:rPr>
                          <w:b/>
                          <w:bCs/>
                          <w:sz w:val="28"/>
                          <w:szCs w:val="28"/>
                        </w:rPr>
                        <w:t>Leadership</w:t>
                      </w:r>
                      <w:r w:rsidRPr="00344ADF">
                        <w:rPr>
                          <w:b/>
                          <w:bCs/>
                          <w:sz w:val="28"/>
                          <w:szCs w:val="28"/>
                        </w:rPr>
                        <w:t>:</w:t>
                      </w:r>
                    </w:p>
                    <w:p w:rsidR="00871A3F" w:rsidRPr="00F24A63" w:rsidP="00871A3F" w14:paraId="53851F45" w14:textId="77777777">
                      <w:pPr>
                        <w:jc w:val="center"/>
                      </w:pPr>
                      <w:r w:rsidRPr="00F24A63">
                        <w:rPr>
                          <w:b/>
                          <w:bCs/>
                        </w:rPr>
                        <w:t>Strengths-Search Module</w:t>
                      </w:r>
                      <w:r w:rsidRPr="00F24A63">
                        <w:br/>
                        <w:t xml:space="preserve">If you’re delegating, </w:t>
                      </w:r>
                      <w:r w:rsidRPr="00F24A63">
                        <w:t>promoting</w:t>
                      </w:r>
                      <w:r w:rsidRPr="00F24A63">
                        <w:t xml:space="preserve"> or assembling project teams, this module provides instant insights so leaders can craft the perfect project teams.</w:t>
                      </w:r>
                    </w:p>
                  </w:txbxContent>
                </v:textbox>
              </v:shape>
            </w:pict>
          </mc:Fallback>
        </mc:AlternateContent>
      </w:r>
      <w:r w:rsidRPr="00F24A63">
        <w:rPr>
          <w:noProof/>
        </w:rPr>
        <w:drawing>
          <wp:anchor distT="0" distB="0" distL="114300" distR="114300" simplePos="0" relativeHeight="251722752" behindDoc="0" locked="0" layoutInCell="1" allowOverlap="1">
            <wp:simplePos x="0" y="0"/>
            <wp:positionH relativeFrom="column">
              <wp:posOffset>2615679</wp:posOffset>
            </wp:positionH>
            <wp:positionV relativeFrom="paragraph">
              <wp:posOffset>3068830</wp:posOffset>
            </wp:positionV>
            <wp:extent cx="809469" cy="799596"/>
            <wp:effectExtent l="0" t="0" r="3810" b="635"/>
            <wp:wrapNone/>
            <wp:docPr id="1700592064" name="Picture 170059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228101" name=""/>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809469" cy="799596"/>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13536" behindDoc="0" locked="0" layoutInCell="1" allowOverlap="1">
                <wp:simplePos x="0" y="0"/>
                <wp:positionH relativeFrom="column">
                  <wp:posOffset>-171856</wp:posOffset>
                </wp:positionH>
                <wp:positionV relativeFrom="paragraph">
                  <wp:posOffset>3851712</wp:posOffset>
                </wp:positionV>
                <wp:extent cx="1753849" cy="2091128"/>
                <wp:effectExtent l="0" t="0" r="0" b="0"/>
                <wp:wrapNone/>
                <wp:docPr id="1551737949" name="Text Box 15517379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3849" cy="2091128"/>
                        </a:xfrm>
                        <a:prstGeom prst="rect">
                          <a:avLst/>
                        </a:prstGeom>
                        <a:noFill/>
                        <a:ln w="6350">
                          <a:noFill/>
                        </a:ln>
                      </wps:spPr>
                      <wps:txbx>
                        <w:txbxContent>
                          <w:p w:rsidR="00871A3F" w:rsidRPr="00344ADF" w:rsidP="00871A3F" w14:textId="77777777">
                            <w:pPr>
                              <w:pStyle w:val="Subtitle"/>
                              <w:jc w:val="center"/>
                              <w:rPr>
                                <w:b/>
                                <w:bCs/>
                                <w:sz w:val="28"/>
                                <w:szCs w:val="28"/>
                              </w:rPr>
                            </w:pPr>
                            <w:r>
                              <w:rPr>
                                <w:b/>
                                <w:bCs/>
                                <w:sz w:val="28"/>
                                <w:szCs w:val="28"/>
                              </w:rPr>
                              <w:t>Team Strengths Discovery Workshop</w:t>
                            </w:r>
                            <w:r w:rsidRPr="00344ADF">
                              <w:rPr>
                                <w:b/>
                                <w:bCs/>
                                <w:sz w:val="28"/>
                                <w:szCs w:val="28"/>
                              </w:rPr>
                              <w:t>:</w:t>
                            </w:r>
                          </w:p>
                          <w:p w:rsidR="00871A3F" w:rsidP="00871A3F" w14:textId="77777777">
                            <w:pPr>
                              <w:jc w:val="center"/>
                            </w:pPr>
                            <w:r>
                              <w:t xml:space="preserve">A quick (60 minute) yet effective workshop to help the team achieve greater productivity by learning about </w:t>
                            </w:r>
                            <w:r>
                              <w:t xml:space="preserve">each </w:t>
                            </w:r>
                            <w:r>
                              <w:t>others</w:t>
                            </w:r>
                            <w:r>
                              <w:t xml:space="preserve"> strengths and work preferences.</w:t>
                            </w:r>
                          </w:p>
                          <w:p w:rsidR="00871A3F" w:rsidP="00871A3F" w14:textId="77777777">
                            <w:pPr>
                              <w:jc w:val="cente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51737949" o:spid="_x0000_s1049" type="#_x0000_t202" style="width:138.1pt;height:164.65pt;margin-top:303.3pt;margin-left:-13.55pt;mso-height-percent:0;mso-height-relative:margin;mso-width-percent:0;mso-width-relative:margin;mso-wrap-distance-bottom:0;mso-wrap-distance-left:9pt;mso-wrap-distance-right:9pt;mso-wrap-distance-top:0;mso-wrap-style:square;position:absolute;v-text-anchor:top;visibility:visible;z-index:251714560" filled="f" stroked="f" strokeweight="0.5pt">
                <v:textbox>
                  <w:txbxContent>
                    <w:p w:rsidR="00871A3F" w:rsidRPr="00344ADF" w:rsidP="00871A3F" w14:paraId="626EC292" w14:textId="77777777">
                      <w:pPr>
                        <w:pStyle w:val="Subtitle"/>
                        <w:jc w:val="center"/>
                        <w:rPr>
                          <w:b/>
                          <w:bCs/>
                          <w:sz w:val="28"/>
                          <w:szCs w:val="28"/>
                        </w:rPr>
                      </w:pPr>
                      <w:r>
                        <w:rPr>
                          <w:b/>
                          <w:bCs/>
                          <w:sz w:val="28"/>
                          <w:szCs w:val="28"/>
                        </w:rPr>
                        <w:t>Team Strengths Discovery Workshop</w:t>
                      </w:r>
                      <w:r w:rsidRPr="00344ADF">
                        <w:rPr>
                          <w:b/>
                          <w:bCs/>
                          <w:sz w:val="28"/>
                          <w:szCs w:val="28"/>
                        </w:rPr>
                        <w:t>:</w:t>
                      </w:r>
                    </w:p>
                    <w:p w:rsidR="00871A3F" w:rsidP="00871A3F" w14:paraId="4E2B37BA" w14:textId="77777777">
                      <w:pPr>
                        <w:jc w:val="center"/>
                      </w:pPr>
                      <w:r>
                        <w:t xml:space="preserve">A quick (60 minute) yet effective workshop to help the team achieve greater productivity by learning about </w:t>
                      </w:r>
                      <w:r>
                        <w:t xml:space="preserve">each </w:t>
                      </w:r>
                      <w:r>
                        <w:t>others</w:t>
                      </w:r>
                      <w:r>
                        <w:t xml:space="preserve"> strengths and work preferences.</w:t>
                      </w:r>
                    </w:p>
                    <w:p w:rsidR="00871A3F" w:rsidP="00871A3F" w14:paraId="6B05A87E" w14:textId="77777777">
                      <w:pPr>
                        <w:jc w:val="center"/>
                      </w:pPr>
                    </w:p>
                  </w:txbxContent>
                </v:textbox>
              </v:shape>
            </w:pict>
          </mc:Fallback>
        </mc:AlternateContent>
      </w:r>
      <w:r w:rsidRPr="00F24A63">
        <w:rPr>
          <w:noProof/>
        </w:rPr>
        <w:drawing>
          <wp:anchor distT="0" distB="0" distL="114300" distR="114300" simplePos="0" relativeHeight="251721728" behindDoc="0" locked="0" layoutInCell="1" allowOverlap="1">
            <wp:simplePos x="0" y="0"/>
            <wp:positionH relativeFrom="column">
              <wp:posOffset>306705</wp:posOffset>
            </wp:positionH>
            <wp:positionV relativeFrom="paragraph">
              <wp:posOffset>3072765</wp:posOffset>
            </wp:positionV>
            <wp:extent cx="854710" cy="785495"/>
            <wp:effectExtent l="0" t="0" r="0" b="1905"/>
            <wp:wrapNone/>
            <wp:docPr id="65351191" name="Picture 6535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1757" name=""/>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54710" cy="78549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15584" behindDoc="0" locked="0" layoutInCell="1" allowOverlap="1">
                <wp:simplePos x="0" y="0"/>
                <wp:positionH relativeFrom="column">
                  <wp:posOffset>2152650</wp:posOffset>
                </wp:positionH>
                <wp:positionV relativeFrom="paragraph">
                  <wp:posOffset>3888428</wp:posOffset>
                </wp:positionV>
                <wp:extent cx="1753849" cy="1828800"/>
                <wp:effectExtent l="0" t="0" r="0" b="0"/>
                <wp:wrapNone/>
                <wp:docPr id="2010538094" name="Text Box 20105380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3849" cy="1828800"/>
                        </a:xfrm>
                        <a:prstGeom prst="rect">
                          <a:avLst/>
                        </a:prstGeom>
                        <a:noFill/>
                        <a:ln w="6350">
                          <a:noFill/>
                        </a:ln>
                      </wps:spPr>
                      <wps:txbx>
                        <w:txbxContent>
                          <w:p w:rsidR="00871A3F" w:rsidP="00871A3F" w14:textId="77777777">
                            <w:pPr>
                              <w:pStyle w:val="Subtitle"/>
                              <w:jc w:val="center"/>
                              <w:rPr>
                                <w:b/>
                                <w:bCs/>
                                <w:sz w:val="28"/>
                                <w:szCs w:val="28"/>
                              </w:rPr>
                            </w:pPr>
                            <w:r>
                              <w:rPr>
                                <w:b/>
                                <w:bCs/>
                                <w:sz w:val="28"/>
                                <w:szCs w:val="28"/>
                              </w:rPr>
                              <w:t>Personal Strengths Discovery</w:t>
                            </w:r>
                          </w:p>
                          <w:p w:rsidR="00871A3F" w:rsidRPr="00344ADF" w:rsidP="00871A3F" w14:textId="77777777">
                            <w:pPr>
                              <w:jc w:val="center"/>
                            </w:pPr>
                            <w:r>
                              <w:t xml:space="preserve">Each person discovers their personal </w:t>
                            </w:r>
                            <w:r>
                              <w:t>strengths</w:t>
                            </w:r>
                            <w:r>
                              <w:t xml:space="preserve"> and they are top of mind by inclusion into Personal Dashboards.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2010538094" o:spid="_x0000_s1050" type="#_x0000_t202" style="width:138.1pt;height:2in;margin-top:306.2pt;margin-left:169.5pt;mso-height-percent:0;mso-height-relative:margin;mso-width-percent:0;mso-width-relative:margin;mso-wrap-distance-bottom:0;mso-wrap-distance-left:9pt;mso-wrap-distance-right:9pt;mso-wrap-distance-top:0;mso-wrap-style:square;position:absolute;v-text-anchor:top;visibility:visible;z-index:251716608" filled="f" stroked="f" strokeweight="0.5pt">
                <v:textbox>
                  <w:txbxContent>
                    <w:p w:rsidR="00871A3F" w:rsidP="00871A3F" w14:paraId="3D1BF3C6" w14:textId="77777777">
                      <w:pPr>
                        <w:pStyle w:val="Subtitle"/>
                        <w:jc w:val="center"/>
                        <w:rPr>
                          <w:b/>
                          <w:bCs/>
                          <w:sz w:val="28"/>
                          <w:szCs w:val="28"/>
                        </w:rPr>
                      </w:pPr>
                      <w:r>
                        <w:rPr>
                          <w:b/>
                          <w:bCs/>
                          <w:sz w:val="28"/>
                          <w:szCs w:val="28"/>
                        </w:rPr>
                        <w:t>Personal Strengths Discovery</w:t>
                      </w:r>
                    </w:p>
                    <w:p w:rsidR="00871A3F" w:rsidRPr="00344ADF" w:rsidP="00871A3F" w14:paraId="7463D947" w14:textId="77777777">
                      <w:pPr>
                        <w:jc w:val="center"/>
                      </w:pPr>
                      <w:r>
                        <w:t xml:space="preserve">Each person discovers their personal </w:t>
                      </w:r>
                      <w:r>
                        <w:t>strengths</w:t>
                      </w:r>
                      <w:r>
                        <w:t xml:space="preserve"> and they are top of mind by inclusion into Personal Dashboards.</w:t>
                      </w:r>
                    </w:p>
                  </w:txbxContent>
                </v:textbox>
              </v:shape>
            </w:pict>
          </mc:Fallback>
        </mc:AlternateContent>
      </w:r>
      <w:r w:rsidRPr="00F24A63">
        <w:rPr>
          <w:noProof/>
        </w:rPr>
        <w:drawing>
          <wp:anchor distT="0" distB="0" distL="114300" distR="114300" simplePos="0" relativeHeight="251720704" behindDoc="0" locked="0" layoutInCell="1" allowOverlap="1">
            <wp:simplePos x="0" y="0"/>
            <wp:positionH relativeFrom="column">
              <wp:posOffset>7509520</wp:posOffset>
            </wp:positionH>
            <wp:positionV relativeFrom="paragraph">
              <wp:posOffset>97801</wp:posOffset>
            </wp:positionV>
            <wp:extent cx="793255" cy="774700"/>
            <wp:effectExtent l="0" t="0" r="0" b="0"/>
            <wp:wrapNone/>
            <wp:docPr id="1866877113" name="Picture 186687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140338" name=""/>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793255" cy="774700"/>
                    </a:xfrm>
                    <a:prstGeom prst="rect">
                      <a:avLst/>
                    </a:prstGeom>
                  </pic:spPr>
                </pic:pic>
              </a:graphicData>
            </a:graphic>
            <wp14:sizeRelH relativeFrom="page">
              <wp14:pctWidth>0</wp14:pctWidth>
            </wp14:sizeRelH>
            <wp14:sizeRelV relativeFrom="page">
              <wp14:pctHeight>0</wp14:pctHeight>
            </wp14:sizeRelV>
          </wp:anchor>
        </w:drawing>
      </w:r>
      <w:r w:rsidRPr="00F24A63">
        <w:rPr>
          <w:noProof/>
        </w:rPr>
        <w:drawing>
          <wp:anchor distT="0" distB="0" distL="114300" distR="114300" simplePos="0" relativeHeight="251719680" behindDoc="0" locked="0" layoutInCell="1" allowOverlap="1">
            <wp:simplePos x="0" y="0"/>
            <wp:positionH relativeFrom="column">
              <wp:posOffset>4923790</wp:posOffset>
            </wp:positionH>
            <wp:positionV relativeFrom="paragraph">
              <wp:posOffset>188595</wp:posOffset>
            </wp:positionV>
            <wp:extent cx="786765" cy="721995"/>
            <wp:effectExtent l="0" t="0" r="635" b="1905"/>
            <wp:wrapNone/>
            <wp:docPr id="2145057051" name="Picture 2145057051" descr="A black circle with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533663" name="Picture 1" descr="A black circle with blue and white logo&#10;&#10;Description automatically generated"/>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a:xfrm>
                      <a:off x="0" y="0"/>
                      <a:ext cx="786765" cy="721995"/>
                    </a:xfrm>
                    <a:prstGeom prst="rect">
                      <a:avLst/>
                    </a:prstGeom>
                  </pic:spPr>
                </pic:pic>
              </a:graphicData>
            </a:graphic>
            <wp14:sizeRelH relativeFrom="page">
              <wp14:pctWidth>0</wp14:pctWidth>
            </wp14:sizeRelH>
            <wp14:sizeRelV relativeFrom="page">
              <wp14:pctHeight>0</wp14:pctHeight>
            </wp14:sizeRelV>
          </wp:anchor>
        </w:drawing>
      </w:r>
      <w:r w:rsidRPr="00F24A63">
        <w:rPr>
          <w:noProof/>
        </w:rPr>
        <w:drawing>
          <wp:anchor distT="0" distB="0" distL="114300" distR="114300" simplePos="0" relativeHeight="251718656" behindDoc="0" locked="0" layoutInCell="1" allowOverlap="1">
            <wp:simplePos x="0" y="0"/>
            <wp:positionH relativeFrom="column">
              <wp:posOffset>2712699</wp:posOffset>
            </wp:positionH>
            <wp:positionV relativeFrom="paragraph">
              <wp:posOffset>138930</wp:posOffset>
            </wp:positionV>
            <wp:extent cx="877464" cy="775325"/>
            <wp:effectExtent l="0" t="0" r="0" b="0"/>
            <wp:wrapNone/>
            <wp:docPr id="1793319869" name="Picture 1793319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821" name=""/>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tretch>
                      <a:fillRect/>
                    </a:stretch>
                  </pic:blipFill>
                  <pic:spPr>
                    <a:xfrm>
                      <a:off x="0" y="0"/>
                      <a:ext cx="877464" cy="775325"/>
                    </a:xfrm>
                    <a:prstGeom prst="rect">
                      <a:avLst/>
                    </a:prstGeom>
                  </pic:spPr>
                </pic:pic>
              </a:graphicData>
            </a:graphic>
            <wp14:sizeRelH relativeFrom="page">
              <wp14:pctWidth>0</wp14:pctWidth>
            </wp14:sizeRelH>
            <wp14:sizeRelV relativeFrom="page">
              <wp14:pctHeight>0</wp14:pctHeight>
            </wp14:sizeRelV>
          </wp:anchor>
        </w:drawing>
      </w:r>
      <w:r w:rsidRPr="00BC5FD6">
        <w:rPr>
          <w:noProof/>
        </w:rPr>
        <w:drawing>
          <wp:anchor distT="0" distB="0" distL="114300" distR="114300" simplePos="0" relativeHeight="251717632" behindDoc="0" locked="0" layoutInCell="1" allowOverlap="1">
            <wp:simplePos x="0" y="0"/>
            <wp:positionH relativeFrom="column">
              <wp:posOffset>442210</wp:posOffset>
            </wp:positionH>
            <wp:positionV relativeFrom="paragraph">
              <wp:posOffset>143017</wp:posOffset>
            </wp:positionV>
            <wp:extent cx="764498" cy="726977"/>
            <wp:effectExtent l="0" t="0" r="0" b="0"/>
            <wp:wrapNone/>
            <wp:docPr id="748304527" name="Picture 748304527" descr="A blue and black circle with two people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98722" name="Picture 1" descr="A blue and black circle with two people sitting in chairs&#10;&#10;Description automatically generated"/>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tretch>
                      <a:fillRect/>
                    </a:stretch>
                  </pic:blipFill>
                  <pic:spPr>
                    <a:xfrm>
                      <a:off x="0" y="0"/>
                      <a:ext cx="764498" cy="726977"/>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9440" behindDoc="0" locked="0" layoutInCell="1" allowOverlap="1">
                <wp:simplePos x="0" y="0"/>
                <wp:positionH relativeFrom="column">
                  <wp:posOffset>4459897</wp:posOffset>
                </wp:positionH>
                <wp:positionV relativeFrom="paragraph">
                  <wp:posOffset>941705</wp:posOffset>
                </wp:positionV>
                <wp:extent cx="1753849" cy="1828800"/>
                <wp:effectExtent l="0" t="0" r="0" b="0"/>
                <wp:wrapNone/>
                <wp:docPr id="1542346949" name="Text Box 15423469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3849" cy="1828800"/>
                        </a:xfrm>
                        <a:prstGeom prst="rect">
                          <a:avLst/>
                        </a:prstGeom>
                        <a:noFill/>
                        <a:ln w="6350">
                          <a:noFill/>
                        </a:ln>
                      </wps:spPr>
                      <wps:txbx>
                        <w:txbxContent>
                          <w:p w:rsidR="00871A3F" w:rsidP="00871A3F" w14:textId="77777777">
                            <w:pPr>
                              <w:pStyle w:val="Subtitle"/>
                              <w:jc w:val="center"/>
                              <w:rPr>
                                <w:b/>
                                <w:bCs/>
                                <w:sz w:val="28"/>
                                <w:szCs w:val="28"/>
                              </w:rPr>
                            </w:pPr>
                            <w:r>
                              <w:rPr>
                                <w:b/>
                                <w:bCs/>
                                <w:sz w:val="28"/>
                                <w:szCs w:val="28"/>
                              </w:rPr>
                              <w:t>Playing to strengths Survey</w:t>
                            </w:r>
                            <w:r w:rsidRPr="00344ADF">
                              <w:rPr>
                                <w:b/>
                                <w:bCs/>
                                <w:sz w:val="28"/>
                                <w:szCs w:val="28"/>
                              </w:rPr>
                              <w:t>:</w:t>
                            </w:r>
                          </w:p>
                          <w:p w:rsidR="00871A3F" w:rsidRPr="00344ADF" w:rsidP="00871A3F" w14:textId="77777777">
                            <w:pPr>
                              <w:jc w:val="center"/>
                            </w:pPr>
                            <w:r>
                              <w:t>Use the unique 3-minute survey to understand how much of your workforce is contributing to their full potential by playing to their strengths.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42346949" o:spid="_x0000_s1051" type="#_x0000_t202" style="width:138.1pt;height:2in;margin-top:74.15pt;margin-left:351.15pt;mso-height-percent:0;mso-height-relative:margin;mso-width-percent:0;mso-width-relative:margin;mso-wrap-distance-bottom:0;mso-wrap-distance-left:9pt;mso-wrap-distance-right:9pt;mso-wrap-distance-top:0;mso-wrap-style:square;position:absolute;v-text-anchor:top;visibility:visible;z-index:251710464" filled="f" stroked="f" strokeweight="0.5pt">
                <v:textbox>
                  <w:txbxContent>
                    <w:p w:rsidR="00871A3F" w:rsidP="00871A3F" w14:paraId="7647D85D" w14:textId="77777777">
                      <w:pPr>
                        <w:pStyle w:val="Subtitle"/>
                        <w:jc w:val="center"/>
                        <w:rPr>
                          <w:b/>
                          <w:bCs/>
                          <w:sz w:val="28"/>
                          <w:szCs w:val="28"/>
                        </w:rPr>
                      </w:pPr>
                      <w:r>
                        <w:rPr>
                          <w:b/>
                          <w:bCs/>
                          <w:sz w:val="28"/>
                          <w:szCs w:val="28"/>
                        </w:rPr>
                        <w:t>Playing to strengths Survey</w:t>
                      </w:r>
                      <w:r w:rsidRPr="00344ADF">
                        <w:rPr>
                          <w:b/>
                          <w:bCs/>
                          <w:sz w:val="28"/>
                          <w:szCs w:val="28"/>
                        </w:rPr>
                        <w:t>:</w:t>
                      </w:r>
                    </w:p>
                    <w:p w:rsidR="00871A3F" w:rsidRPr="00344ADF" w:rsidP="00871A3F" w14:paraId="3D44552E" w14:textId="77777777">
                      <w:pPr>
                        <w:jc w:val="center"/>
                      </w:pPr>
                      <w:r>
                        <w:t>Use the unique 3-minute survey to understand how much of your workforce is contributing to their full potential by playing to their strengths.</w:t>
                      </w:r>
                    </w:p>
                  </w:txbxContent>
                </v:textbox>
              </v:shape>
            </w:pict>
          </mc:Fallback>
        </mc:AlternateContent>
      </w:r>
      <w:r>
        <w:rPr>
          <w:noProof/>
        </w:rPr>
        <mc:AlternateContent>
          <mc:Choice Requires="wps">
            <w:drawing>
              <wp:anchor distT="0" distB="0" distL="114300" distR="114300" simplePos="0" relativeHeight="251711488" behindDoc="0" locked="0" layoutInCell="1" allowOverlap="1">
                <wp:simplePos x="0" y="0"/>
                <wp:positionH relativeFrom="column">
                  <wp:posOffset>6994952</wp:posOffset>
                </wp:positionH>
                <wp:positionV relativeFrom="paragraph">
                  <wp:posOffset>868659</wp:posOffset>
                </wp:positionV>
                <wp:extent cx="1753849" cy="1828800"/>
                <wp:effectExtent l="0" t="0" r="0" b="0"/>
                <wp:wrapNone/>
                <wp:docPr id="268490334" name="Text Box 2684903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3849" cy="1828800"/>
                        </a:xfrm>
                        <a:prstGeom prst="rect">
                          <a:avLst/>
                        </a:prstGeom>
                        <a:noFill/>
                        <a:ln w="6350">
                          <a:noFill/>
                        </a:ln>
                      </wps:spPr>
                      <wps:txbx>
                        <w:txbxContent>
                          <w:p w:rsidR="00871A3F" w:rsidP="00871A3F" w14:textId="77777777">
                            <w:pPr>
                              <w:pStyle w:val="Subtitle"/>
                              <w:jc w:val="center"/>
                              <w:rPr>
                                <w:b/>
                                <w:bCs/>
                                <w:sz w:val="28"/>
                                <w:szCs w:val="28"/>
                              </w:rPr>
                            </w:pPr>
                            <w:r>
                              <w:rPr>
                                <w:b/>
                                <w:bCs/>
                                <w:sz w:val="28"/>
                                <w:szCs w:val="28"/>
                              </w:rPr>
                              <w:t>Strengths Optimiser Analytics</w:t>
                            </w:r>
                            <w:r w:rsidRPr="00344ADF">
                              <w:rPr>
                                <w:b/>
                                <w:bCs/>
                                <w:sz w:val="28"/>
                                <w:szCs w:val="28"/>
                              </w:rPr>
                              <w:t>:</w:t>
                            </w:r>
                          </w:p>
                          <w:p w:rsidR="00871A3F" w:rsidRPr="00344ADF" w:rsidP="00871A3F" w14:textId="77777777">
                            <w:pPr>
                              <w:jc w:val="center"/>
                            </w:pPr>
                            <w:r>
                              <w:t>Instantly uncover opportunities to improve performance and optimise for strengths.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268490334" o:spid="_x0000_s1052" type="#_x0000_t202" style="width:138.1pt;height:2in;margin-top:68.4pt;margin-left:550.8pt;mso-height-percent:0;mso-height-relative:margin;mso-width-percent:0;mso-width-relative:margin;mso-wrap-distance-bottom:0;mso-wrap-distance-left:9pt;mso-wrap-distance-right:9pt;mso-wrap-distance-top:0;mso-wrap-style:square;position:absolute;v-text-anchor:top;visibility:visible;z-index:251712512" filled="f" stroked="f" strokeweight="0.5pt">
                <v:textbox>
                  <w:txbxContent>
                    <w:p w:rsidR="00871A3F" w:rsidP="00871A3F" w14:paraId="590928F6" w14:textId="77777777">
                      <w:pPr>
                        <w:pStyle w:val="Subtitle"/>
                        <w:jc w:val="center"/>
                        <w:rPr>
                          <w:b/>
                          <w:bCs/>
                          <w:sz w:val="28"/>
                          <w:szCs w:val="28"/>
                        </w:rPr>
                      </w:pPr>
                      <w:r>
                        <w:rPr>
                          <w:b/>
                          <w:bCs/>
                          <w:sz w:val="28"/>
                          <w:szCs w:val="28"/>
                        </w:rPr>
                        <w:t>Strengths Optimiser Analytics</w:t>
                      </w:r>
                      <w:r w:rsidRPr="00344ADF">
                        <w:rPr>
                          <w:b/>
                          <w:bCs/>
                          <w:sz w:val="28"/>
                          <w:szCs w:val="28"/>
                        </w:rPr>
                        <w:t>:</w:t>
                      </w:r>
                    </w:p>
                    <w:p w:rsidR="00871A3F" w:rsidRPr="00344ADF" w:rsidP="00871A3F" w14:paraId="4F7548A6" w14:textId="77777777">
                      <w:pPr>
                        <w:jc w:val="center"/>
                      </w:pPr>
                      <w:r>
                        <w:t>Instantly uncover opportunities to improve performance and optimise for strengths.</w:t>
                      </w:r>
                    </w:p>
                  </w:txbxContent>
                </v:textbox>
              </v:shape>
            </w:pict>
          </mc:Fallback>
        </mc:AlternateContent>
      </w:r>
      <w:r>
        <w:rPr>
          <w:noProof/>
        </w:rPr>
        <mc:AlternateContent>
          <mc:Choice Requires="wps">
            <w:drawing>
              <wp:anchor distT="0" distB="0" distL="114300" distR="114300" simplePos="0" relativeHeight="251705344" behindDoc="0" locked="0" layoutInCell="1" allowOverlap="1">
                <wp:simplePos x="0" y="0"/>
                <wp:positionH relativeFrom="column">
                  <wp:posOffset>-38881</wp:posOffset>
                </wp:positionH>
                <wp:positionV relativeFrom="paragraph">
                  <wp:posOffset>940934</wp:posOffset>
                </wp:positionV>
                <wp:extent cx="1753849" cy="1971207"/>
                <wp:effectExtent l="0" t="0" r="0" b="0"/>
                <wp:wrapNone/>
                <wp:docPr id="1658632484" name="Text Box 16586324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3849" cy="1971207"/>
                        </a:xfrm>
                        <a:prstGeom prst="rect">
                          <a:avLst/>
                        </a:prstGeom>
                        <a:noFill/>
                        <a:ln w="6350">
                          <a:noFill/>
                        </a:ln>
                      </wps:spPr>
                      <wps:txbx>
                        <w:txbxContent>
                          <w:p w:rsidR="00871A3F" w:rsidRPr="00344ADF" w:rsidP="00871A3F" w14:textId="77777777">
                            <w:pPr>
                              <w:pStyle w:val="Subtitle"/>
                              <w:jc w:val="center"/>
                              <w:rPr>
                                <w:b/>
                                <w:bCs/>
                                <w:sz w:val="28"/>
                                <w:szCs w:val="28"/>
                              </w:rPr>
                            </w:pPr>
                            <w:r w:rsidRPr="00344ADF">
                              <w:rPr>
                                <w:b/>
                                <w:bCs/>
                                <w:sz w:val="28"/>
                                <w:szCs w:val="28"/>
                              </w:rPr>
                              <w:t>Strengths-Based Interviewing:</w:t>
                            </w:r>
                          </w:p>
                          <w:p w:rsidR="00871A3F" w:rsidP="00871A3F" w14:textId="77777777">
                            <w:pPr>
                              <w:jc w:val="center"/>
                            </w:pPr>
                            <w:r w:rsidRPr="00344ADF">
                              <w:rPr>
                                <w:b/>
                                <w:bCs/>
                              </w:rPr>
                              <w:t>Interview Companion</w:t>
                            </w:r>
                            <w:r>
                              <w:rPr>
                                <w:b/>
                                <w:bCs/>
                              </w:rPr>
                              <w:br/>
                            </w:r>
                            <w:r w:rsidRPr="00F24A63">
                              <w:t>Begin with success. This data-driven tool ensures you’re hiring individuals that will be working to their strengths from the outset.</w:t>
                            </w:r>
                          </w:p>
                          <w:p w:rsidR="00871A3F" w:rsidP="00871A3F" w14:textId="77777777">
                            <w:pPr>
                              <w:jc w:val="cente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658632484" o:spid="_x0000_s1053" type="#_x0000_t202" style="width:138.1pt;height:155.2pt;margin-top:74.1pt;margin-left:-3.05pt;mso-height-percent:0;mso-height-relative:margin;mso-width-percent:0;mso-width-relative:margin;mso-wrap-distance-bottom:0;mso-wrap-distance-left:9pt;mso-wrap-distance-right:9pt;mso-wrap-distance-top:0;mso-wrap-style:square;position:absolute;v-text-anchor:top;visibility:visible;z-index:251706368" filled="f" stroked="f" strokeweight="0.5pt">
                <v:textbox>
                  <w:txbxContent>
                    <w:p w:rsidR="00871A3F" w:rsidRPr="00344ADF" w:rsidP="00871A3F" w14:paraId="427838ED" w14:textId="77777777">
                      <w:pPr>
                        <w:pStyle w:val="Subtitle"/>
                        <w:jc w:val="center"/>
                        <w:rPr>
                          <w:b/>
                          <w:bCs/>
                          <w:sz w:val="28"/>
                          <w:szCs w:val="28"/>
                        </w:rPr>
                      </w:pPr>
                      <w:r w:rsidRPr="00344ADF">
                        <w:rPr>
                          <w:b/>
                          <w:bCs/>
                          <w:sz w:val="28"/>
                          <w:szCs w:val="28"/>
                        </w:rPr>
                        <w:t>Strengths-Based Interviewing:</w:t>
                      </w:r>
                    </w:p>
                    <w:p w:rsidR="00871A3F" w:rsidP="00871A3F" w14:paraId="192CA275" w14:textId="77777777">
                      <w:pPr>
                        <w:jc w:val="center"/>
                      </w:pPr>
                      <w:r w:rsidRPr="00344ADF">
                        <w:rPr>
                          <w:b/>
                          <w:bCs/>
                        </w:rPr>
                        <w:t>Interview Companion</w:t>
                      </w:r>
                      <w:r>
                        <w:rPr>
                          <w:b/>
                          <w:bCs/>
                        </w:rPr>
                        <w:br/>
                      </w:r>
                      <w:r w:rsidRPr="00F24A63">
                        <w:t>Begin with success. This data-driven tool ensures you’re hiring individuals that will be working to their strengths from the outset.</w:t>
                      </w:r>
                    </w:p>
                    <w:p w:rsidR="00871A3F" w:rsidP="00871A3F" w14:paraId="60612B7B" w14:textId="77777777">
                      <w:pPr>
                        <w:jc w:val="center"/>
                      </w:pPr>
                    </w:p>
                  </w:txbxContent>
                </v:textbox>
              </v:shape>
            </w:pict>
          </mc:Fallback>
        </mc:AlternateContent>
      </w:r>
      <w:r>
        <w:br w:type="page"/>
      </w:r>
      <w:bookmarkStart w:id="11" w:name="_Toc256000006"/>
      <w:r w:rsidR="003E2FAD">
        <w:t>Feedback for Performance</w:t>
      </w:r>
      <w:bookmarkEnd w:id="11"/>
    </w:p>
    <w:p w:rsidR="00871A3F" w:rsidRPr="003E2FAD" w:rsidP="00871A3F" w14:paraId="3E1C5A2C" w14:textId="77777777">
      <w:pPr>
        <w:rPr>
          <w:rStyle w:val="Strong"/>
          <w:rFonts w:eastAsiaTheme="minorEastAsia"/>
        </w:rPr>
      </w:pPr>
      <w:r w:rsidRPr="003E2FAD">
        <w:rPr>
          <w:rStyle w:val="Strong"/>
          <w:rFonts w:eastAsiaTheme="minorEastAsia"/>
        </w:rPr>
        <w:t>Individual &amp; Leaders - The Power of Feedback</w:t>
      </w:r>
    </w:p>
    <w:p w:rsidR="00CC1D39" w:rsidP="00871A3F" w14:paraId="2E724CED" w14:textId="44E1C6E8">
      <w:pPr>
        <w:rPr>
          <w:b/>
          <w:bCs/>
          <w:color w:val="0098DA"/>
          <w:spacing w:val="15"/>
          <w:lang w:val="en-AU"/>
        </w:rPr>
      </w:pPr>
      <w:r w:rsidRPr="002D2C61">
        <w:rPr>
          <w:b/>
          <w:bCs/>
          <w:color w:val="0098DA"/>
          <w:spacing w:val="15"/>
          <w:lang w:val="en-AU"/>
        </w:rPr>
        <w:t xml:space="preserve">Feedback improves employee performance and leadership performance alike. </w:t>
      </w:r>
    </w:p>
    <w:p w:rsidR="002A44BA" w:rsidP="00871A3F" w14:paraId="099D4DD1" w14:textId="2498872D">
      <w:pPr>
        <w:rPr>
          <w:b/>
          <w:bCs/>
          <w:color w:val="0098DA"/>
          <w:spacing w:val="15"/>
          <w:lang w:val="en-AU"/>
        </w:rPr>
      </w:pPr>
      <w:r w:rsidRPr="00CC14E8">
        <w:rPr>
          <w:rFonts w:cstheme="minorHAnsi"/>
          <w:noProof/>
          <w:lang w:val="en-AU"/>
        </w:rPr>
        <w:drawing>
          <wp:anchor distT="0" distB="0" distL="114300" distR="114300" simplePos="0" relativeHeight="251778048" behindDoc="0" locked="0" layoutInCell="1" allowOverlap="1">
            <wp:simplePos x="0" y="0"/>
            <wp:positionH relativeFrom="column">
              <wp:posOffset>-397933</wp:posOffset>
            </wp:positionH>
            <wp:positionV relativeFrom="paragraph">
              <wp:posOffset>185631</wp:posOffset>
            </wp:positionV>
            <wp:extent cx="296968" cy="296968"/>
            <wp:effectExtent l="0" t="0" r="0" b="0"/>
            <wp:wrapNone/>
            <wp:docPr id="45870605" name="Picture 45870605"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269372"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p>
    <w:p w:rsidR="00871A3F" w:rsidRPr="002D2C61" w:rsidP="00871A3F" w14:paraId="60BC1057" w14:textId="21900A38">
      <w:pPr>
        <w:rPr>
          <w:b/>
          <w:bCs/>
          <w:color w:val="0098DA"/>
          <w:spacing w:val="15"/>
          <w:lang w:val="en-AU"/>
        </w:rPr>
      </w:pPr>
      <w:r w:rsidRPr="002D2C61">
        <w:rPr>
          <w:b/>
          <w:bCs/>
          <w:color w:val="0098DA"/>
          <w:spacing w:val="15"/>
          <w:lang w:val="en-AU"/>
        </w:rPr>
        <w:t xml:space="preserve">Currently only about </w:t>
      </w:r>
      <w:r w:rsidR="0013775B">
        <w:rPr>
          <w:b/>
          <w:bCs/>
          <w:color w:val="0098DA"/>
          <w:spacing w:val="15"/>
          <w:lang w:val="en-AU"/>
        </w:rPr>
        <w:t>0</w:t>
      </w:r>
      <w:r w:rsidRPr="002D2C61">
        <w:rPr>
          <w:b/>
          <w:bCs/>
          <w:color w:val="0098DA"/>
          <w:spacing w:val="15"/>
          <w:lang w:val="en-AU"/>
        </w:rPr>
        <w:t>% of our teams have an effective two-way feedback loop.</w:t>
      </w:r>
      <w:r w:rsidR="00951CD5">
        <w:rPr>
          <w:b/>
          <w:bCs/>
          <w:color w:val="0098DA"/>
          <w:spacing w:val="15"/>
          <w:lang w:val="en-AU"/>
        </w:rPr>
        <w:t xml:space="preserve"> This needs urgent attention because of the key statistics:</w:t>
      </w:r>
    </w:p>
    <w:p w:rsidR="00871A3F" w:rsidRPr="007B1F97" w:rsidP="00871A3F" w14:paraId="29CBC8F3" w14:textId="77777777">
      <w:pPr>
        <w:rPr>
          <w:b/>
          <w:bCs/>
          <w:color w:val="0098DA"/>
          <w:spacing w:val="15"/>
          <w:lang w:val="en-AU"/>
        </w:rPr>
      </w:pPr>
    </w:p>
    <w:p w:rsidR="00F30967" w:rsidRPr="002D2C61" w:rsidP="00F30967" w14:paraId="682FBED0" w14:textId="729A1252">
      <w:pPr>
        <w:rPr>
          <w:b/>
          <w:bCs/>
          <w:lang w:val="en-AU"/>
        </w:rPr>
      </w:pPr>
      <w:r w:rsidRPr="002D2C61">
        <w:rPr>
          <w:noProof/>
          <w:lang w:val="en-AU"/>
        </w:rPr>
        <w:drawing>
          <wp:anchor distT="0" distB="0" distL="114300" distR="114300" simplePos="0" relativeHeight="251726848" behindDoc="0" locked="0" layoutInCell="1" allowOverlap="1">
            <wp:simplePos x="0" y="0"/>
            <wp:positionH relativeFrom="margin">
              <wp:posOffset>5406417</wp:posOffset>
            </wp:positionH>
            <wp:positionV relativeFrom="margin">
              <wp:posOffset>2163914</wp:posOffset>
            </wp:positionV>
            <wp:extent cx="3872230" cy="1834515"/>
            <wp:effectExtent l="0" t="0" r="0" b="0"/>
            <wp:wrapSquare wrapText="bothSides"/>
            <wp:docPr id="556655314" name="Picture 556655314"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15279" name="Picture 1" descr="A blue and black text&#10;&#10;Description automatically generated"/>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72230" cy="1834515"/>
                    </a:xfrm>
                    <a:prstGeom prst="rect">
                      <a:avLst/>
                    </a:prstGeom>
                  </pic:spPr>
                </pic:pic>
              </a:graphicData>
            </a:graphic>
            <wp14:sizeRelH relativeFrom="page">
              <wp14:pctWidth>0</wp14:pctWidth>
            </wp14:sizeRelH>
            <wp14:sizeRelV relativeFrom="page">
              <wp14:pctHeight>0</wp14:pctHeight>
            </wp14:sizeRelV>
          </wp:anchor>
        </w:drawing>
      </w:r>
      <w:r>
        <w:rPr>
          <w:b/>
          <w:bCs/>
          <w:lang w:val="en-AU"/>
        </w:rPr>
        <w:t xml:space="preserve">Lack </w:t>
      </w:r>
      <w:r w:rsidR="005E23F1">
        <w:rPr>
          <w:b/>
          <w:bCs/>
          <w:lang w:val="en-AU"/>
        </w:rPr>
        <w:t>O</w:t>
      </w:r>
      <w:r>
        <w:rPr>
          <w:b/>
          <w:bCs/>
          <w:lang w:val="en-AU"/>
        </w:rPr>
        <w:t xml:space="preserve">f </w:t>
      </w:r>
      <w:r w:rsidR="005E23F1">
        <w:rPr>
          <w:b/>
          <w:bCs/>
          <w:lang w:val="en-AU"/>
        </w:rPr>
        <w:t>F</w:t>
      </w:r>
      <w:r>
        <w:rPr>
          <w:b/>
          <w:bCs/>
          <w:lang w:val="en-AU"/>
        </w:rPr>
        <w:t>eedback</w:t>
      </w:r>
      <w:r w:rsidRPr="002D2C61">
        <w:rPr>
          <w:b/>
          <w:bCs/>
          <w:lang w:val="en-AU"/>
        </w:rPr>
        <w:t>:</w:t>
      </w:r>
    </w:p>
    <w:p w:rsidR="00F30967" w:rsidRPr="002D2C61" w:rsidP="00F30967" w14:paraId="0AB828EE" w14:textId="0DEA5433">
      <w:pPr>
        <w:rPr>
          <w:lang w:val="en-AU"/>
        </w:rPr>
      </w:pPr>
      <w:r>
        <w:rPr>
          <w:lang w:val="en-AU"/>
        </w:rPr>
        <w:t>40</w:t>
      </w:r>
      <w:r w:rsidRPr="002D2C61">
        <w:rPr>
          <w:lang w:val="en-AU"/>
        </w:rPr>
        <w:t xml:space="preserve">% of employees </w:t>
      </w:r>
      <w:r w:rsidR="00FE782F">
        <w:rPr>
          <w:lang w:val="en-AU"/>
        </w:rPr>
        <w:t xml:space="preserve">become Actively Disengaged without regular feedback </w:t>
      </w:r>
      <w:r w:rsidRPr="002D2C61">
        <w:rPr>
          <w:lang w:val="en-AU"/>
        </w:rPr>
        <w:t>(</w:t>
      </w:r>
      <w:r w:rsidRPr="002D2C61">
        <w:rPr>
          <w:lang w:val="en-AU"/>
        </w:rPr>
        <w:t>OfficeVibe</w:t>
      </w:r>
      <w:r w:rsidRPr="002D2C61">
        <w:rPr>
          <w:lang w:val="en-AU"/>
        </w:rPr>
        <w:t>)</w:t>
      </w:r>
      <w:r w:rsidR="00FE782F">
        <w:rPr>
          <w:lang w:val="en-AU"/>
        </w:rPr>
        <w:t xml:space="preserve">. </w:t>
      </w:r>
      <w:r w:rsidR="006E08CD">
        <w:rPr>
          <w:lang w:val="en-AU"/>
        </w:rPr>
        <w:t xml:space="preserve">Think about that, </w:t>
      </w:r>
      <w:r w:rsidRPr="00CD138D" w:rsidR="006E08CD">
        <w:rPr>
          <w:i/>
          <w:iCs/>
          <w:lang w:val="en-AU"/>
        </w:rPr>
        <w:t>nearly ha</w:t>
      </w:r>
      <w:r w:rsidRPr="00CD138D" w:rsidR="004F353C">
        <w:rPr>
          <w:i/>
          <w:iCs/>
          <w:lang w:val="en-AU"/>
        </w:rPr>
        <w:t>l</w:t>
      </w:r>
      <w:r w:rsidRPr="00CD138D" w:rsidR="006E08CD">
        <w:rPr>
          <w:i/>
          <w:iCs/>
          <w:lang w:val="en-AU"/>
        </w:rPr>
        <w:t>f of your team will actively work against your leaders</w:t>
      </w:r>
      <w:r w:rsidR="006E08CD">
        <w:rPr>
          <w:lang w:val="en-AU"/>
        </w:rPr>
        <w:t xml:space="preserve"> if they don’t receive regular feedback.</w:t>
      </w:r>
    </w:p>
    <w:p w:rsidR="00F30967" w:rsidP="00871A3F" w14:paraId="396566C8" w14:textId="77777777">
      <w:pPr>
        <w:rPr>
          <w:b/>
          <w:bCs/>
          <w:lang w:val="en-AU"/>
        </w:rPr>
      </w:pPr>
    </w:p>
    <w:p w:rsidR="00871A3F" w:rsidRPr="002D2C61" w:rsidP="00871A3F" w14:paraId="7A661FAB" w14:textId="1BBDD69E">
      <w:pPr>
        <w:rPr>
          <w:b/>
          <w:bCs/>
          <w:lang w:val="en-AU"/>
        </w:rPr>
      </w:pPr>
      <w:r w:rsidRPr="002D2C61">
        <w:rPr>
          <w:b/>
          <w:bCs/>
          <w:lang w:val="en-AU"/>
        </w:rPr>
        <w:t xml:space="preserve">Positive </w:t>
      </w:r>
      <w:r w:rsidR="000B142D">
        <w:rPr>
          <w:b/>
          <w:bCs/>
          <w:lang w:val="en-AU"/>
        </w:rPr>
        <w:t>Feedback</w:t>
      </w:r>
      <w:r w:rsidRPr="002D2C61">
        <w:rPr>
          <w:b/>
          <w:bCs/>
          <w:lang w:val="en-AU"/>
        </w:rPr>
        <w:t>:</w:t>
      </w:r>
    </w:p>
    <w:p w:rsidR="00871A3F" w:rsidRPr="002D2C61" w:rsidP="00871A3F" w14:paraId="3AD9CFB1" w14:textId="77777777">
      <w:pPr>
        <w:rPr>
          <w:lang w:val="en-AU"/>
        </w:rPr>
      </w:pPr>
      <w:r w:rsidRPr="002D2C61">
        <w:rPr>
          <w:lang w:val="en-AU"/>
        </w:rPr>
        <w:t>78% of employees feel more motivated when recognised for their work. (</w:t>
      </w:r>
      <w:r w:rsidRPr="002D2C61">
        <w:rPr>
          <w:lang w:val="en-AU"/>
        </w:rPr>
        <w:t>OfficeVibe</w:t>
      </w:r>
      <w:r w:rsidRPr="002D2C61">
        <w:rPr>
          <w:lang w:val="en-AU"/>
        </w:rPr>
        <w:t>)</w:t>
      </w:r>
    </w:p>
    <w:p w:rsidR="00871A3F" w:rsidRPr="002D2C61" w:rsidP="00871A3F" w14:paraId="51019AC8" w14:textId="77777777">
      <w:pPr>
        <w:rPr>
          <w:lang w:val="en-AU"/>
        </w:rPr>
      </w:pPr>
    </w:p>
    <w:p w:rsidR="00871A3F" w:rsidRPr="002D2C61" w:rsidP="00871A3F" w14:paraId="459BD08F" w14:textId="77777777">
      <w:pPr>
        <w:rPr>
          <w:b/>
          <w:bCs/>
          <w:lang w:val="en-AU"/>
        </w:rPr>
      </w:pPr>
      <w:r w:rsidRPr="002D2C61">
        <w:rPr>
          <w:b/>
          <w:bCs/>
          <w:lang w:val="en-AU"/>
        </w:rPr>
        <w:t>Constructive Critique:</w:t>
      </w:r>
    </w:p>
    <w:p w:rsidR="00871A3F" w:rsidRPr="002D2C61" w:rsidP="00871A3F" w14:paraId="059CD8FE" w14:textId="77777777">
      <w:r w:rsidRPr="002D2C61">
        <w:rPr>
          <w:lang w:val="en-AU"/>
        </w:rPr>
        <w:t>92% believe that appropriately delivered negative feedback can enhance performance. (Harvard Business Review)</w:t>
      </w:r>
    </w:p>
    <w:p w:rsidR="00871A3F" w:rsidRPr="002D2C61" w:rsidP="00871A3F" w14:paraId="6D3D2FFC" w14:textId="77777777"/>
    <w:p w:rsidR="00871A3F" w:rsidRPr="002D2C61" w:rsidP="00871A3F" w14:paraId="08831664" w14:textId="77777777">
      <w:pPr>
        <w:rPr>
          <w:lang w:val="en-AU"/>
        </w:rPr>
      </w:pPr>
      <w:r w:rsidRPr="00F30967">
        <w:rPr>
          <w:b/>
          <w:bCs/>
          <w:lang w:val="en-AU"/>
        </w:rPr>
        <w:t>Consider this</w:t>
      </w:r>
      <w:r w:rsidRPr="002D2C61">
        <w:rPr>
          <w:lang w:val="en-AU"/>
        </w:rPr>
        <w:t>: While 52% of departing employees would’ve stayed if the leader made changes, a staggering 66% never shared their needs with their leader. Leaders, armed with the right insights, can prevent such silent exits (Gallup), the only way to gain those insights is through timely and effective feedback loops.</w:t>
      </w:r>
      <w:r>
        <w:rPr>
          <w:lang w:val="en-AU"/>
        </w:rPr>
        <w:t xml:space="preserve"> </w:t>
      </w:r>
      <w:r w:rsidRPr="002D2C61">
        <w:rPr>
          <w:lang w:val="en-AU"/>
        </w:rPr>
        <w:t>Feedback isn’t just information —it’s a powerful gift.</w:t>
      </w:r>
    </w:p>
    <w:p w:rsidR="00E93DDA" w:rsidP="0083580A" w14:paraId="22541BF5" w14:textId="77777777">
      <w:pPr>
        <w:rPr>
          <w:lang w:val="en-AU"/>
        </w:rPr>
      </w:pPr>
    </w:p>
    <w:p w:rsidR="0083580A" w:rsidRPr="002D2C61" w:rsidP="0083580A" w14:paraId="2592B807" w14:textId="3C7CFF1F">
      <w:pPr>
        <w:rPr>
          <w:lang w:val="en-AU"/>
        </w:rPr>
      </w:pPr>
      <w:r w:rsidRPr="002D2C61">
        <w:rPr>
          <w:lang w:val="en-AU"/>
        </w:rPr>
        <w:t>Engaged team members, committed for the long haul, are a leader’s asset.</w:t>
      </w:r>
      <w:r>
        <w:rPr>
          <w:lang w:val="en-AU"/>
        </w:rPr>
        <w:t xml:space="preserve"> </w:t>
      </w:r>
      <w:r w:rsidRPr="002D2C61">
        <w:rPr>
          <w:lang w:val="en-AU"/>
        </w:rPr>
        <w:t>Yet, without data-driven insights, sustaining such engagement is a tall order.</w:t>
      </w:r>
    </w:p>
    <w:p w:rsidR="00871A3F" w:rsidRPr="002D2C61" w:rsidP="00871A3F" w14:paraId="27FEAB69" w14:textId="77777777">
      <w:pPr>
        <w:rPr>
          <w:lang w:val="en-AU"/>
        </w:rPr>
      </w:pPr>
    </w:p>
    <w:p w:rsidR="00871A3F" w:rsidP="00871A3F" w14:paraId="7002A4A3" w14:textId="77777777">
      <w:pPr>
        <w:rPr>
          <w:rStyle w:val="Strong"/>
          <w:rFonts w:eastAsiaTheme="minorEastAsia"/>
        </w:rPr>
      </w:pPr>
      <w:r w:rsidRPr="002D2C61">
        <w:rPr>
          <w:rStyle w:val="Strong"/>
          <w:rFonts w:eastAsiaTheme="minorEastAsia"/>
        </w:rPr>
        <w:t>REACH equips leaders with many timely and effective feedback loops such as: 360 tools, Pulse Surveys, coaching relationships and more.</w:t>
      </w:r>
    </w:p>
    <w:p w:rsidR="00871A3F" w:rsidRPr="006116F0" w:rsidP="00871A3F" w14:paraId="3072F970" w14:textId="2F3CFB5E">
      <w:pPr>
        <w:pStyle w:val="Heading1"/>
      </w:pPr>
      <w:bookmarkStart w:id="12" w:name="_Toc256000007"/>
      <w:r>
        <w:t>Staff Development</w:t>
      </w:r>
      <w:bookmarkEnd w:id="12"/>
    </w:p>
    <w:p w:rsidR="00871A3F" w:rsidRPr="003E2FAD" w:rsidP="00871A3F" w14:paraId="45D8156E" w14:textId="77777777">
      <w:pPr>
        <w:rPr>
          <w:rStyle w:val="Strong"/>
          <w:rFonts w:eastAsiaTheme="minorEastAsia"/>
        </w:rPr>
      </w:pPr>
      <w:r w:rsidRPr="003E2FAD">
        <w:rPr>
          <w:rStyle w:val="Strong"/>
          <w:rFonts w:eastAsiaTheme="minorEastAsia"/>
        </w:rPr>
        <w:t>Retain Great People: Using REACH’s Unique Development Tools</w:t>
      </w:r>
    </w:p>
    <w:p w:rsidR="00871A3F" w:rsidRPr="003D2DD9" w:rsidP="00871A3F" w14:paraId="0DBAEB57" w14:textId="60CB29C0">
      <w:pPr>
        <w:rPr>
          <w:b/>
          <w:bCs/>
          <w:color w:val="0098DA"/>
          <w:spacing w:val="15"/>
          <w:lang w:val="en-AU"/>
        </w:rPr>
      </w:pPr>
      <w:r w:rsidRPr="00CC14E8">
        <w:rPr>
          <w:rFonts w:cstheme="minorHAnsi"/>
          <w:noProof/>
          <w:lang w:val="en-AU"/>
        </w:rPr>
        <w:drawing>
          <wp:anchor distT="0" distB="0" distL="114300" distR="114300" simplePos="0" relativeHeight="251779072" behindDoc="0" locked="0" layoutInCell="1" allowOverlap="1">
            <wp:simplePos x="0" y="0"/>
            <wp:positionH relativeFrom="column">
              <wp:posOffset>-381212</wp:posOffset>
            </wp:positionH>
            <wp:positionV relativeFrom="paragraph">
              <wp:posOffset>177800</wp:posOffset>
            </wp:positionV>
            <wp:extent cx="296968" cy="296968"/>
            <wp:effectExtent l="0" t="0" r="0" b="0"/>
            <wp:wrapNone/>
            <wp:docPr id="164074408" name="Picture 164074408"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237558"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r w:rsidR="00007C07">
        <w:rPr>
          <w:b/>
          <w:bCs/>
          <w:color w:val="0098DA"/>
          <w:spacing w:val="15"/>
          <w:lang w:val="en-AU"/>
        </w:rPr>
        <w:br/>
      </w:r>
      <w:r w:rsidRPr="003D2DD9" w:rsidR="00007C07">
        <w:rPr>
          <w:b/>
          <w:bCs/>
          <w:color w:val="0098DA"/>
          <w:spacing w:val="15"/>
          <w:lang w:val="en-AU"/>
        </w:rPr>
        <w:t xml:space="preserve">Employee development is an effective way to improve performance, engagement and retention, yet at the moment we only rank our development solutions a </w:t>
      </w:r>
      <w:r w:rsidR="0013775B">
        <w:rPr>
          <w:b/>
          <w:bCs/>
          <w:color w:val="0098DA"/>
          <w:spacing w:val="15"/>
          <w:lang w:val="en-AU"/>
        </w:rPr>
        <w:t>0</w:t>
      </w:r>
      <w:r w:rsidRPr="003D2DD9" w:rsidR="00007C07">
        <w:rPr>
          <w:b/>
          <w:bCs/>
          <w:color w:val="0098DA"/>
          <w:spacing w:val="15"/>
          <w:lang w:val="en-AU"/>
        </w:rPr>
        <w:t xml:space="preserve"> out of 10.</w:t>
      </w:r>
    </w:p>
    <w:p w:rsidR="00871A3F" w:rsidRPr="007B1F97" w:rsidP="00871A3F" w14:paraId="56E31BEE" w14:textId="77777777">
      <w:pPr>
        <w:rPr>
          <w:b/>
          <w:bCs/>
          <w:color w:val="0098DA"/>
          <w:spacing w:val="15"/>
          <w:lang w:val="en-AU"/>
        </w:rPr>
      </w:pPr>
    </w:p>
    <w:p w:rsidR="00871A3F" w:rsidRPr="008A5EB3" w:rsidP="00871A3F" w14:paraId="61B3638F" w14:textId="77777777">
      <w:pPr>
        <w:rPr>
          <w:b/>
          <w:bCs/>
          <w:lang w:val="en-AU"/>
        </w:rPr>
      </w:pPr>
      <w:r w:rsidRPr="008A5EB3">
        <w:rPr>
          <w:b/>
          <w:bCs/>
          <w:lang w:val="en-AU"/>
        </w:rPr>
        <w:t>The Power of Continuous Development:</w:t>
      </w:r>
    </w:p>
    <w:p w:rsidR="00871A3F" w:rsidRPr="008A5EB3" w:rsidP="00871A3F" w14:paraId="39FF4695" w14:textId="77777777">
      <w:pPr>
        <w:rPr>
          <w:lang w:val="en-AU"/>
        </w:rPr>
      </w:pPr>
      <w:r w:rsidRPr="008A5EB3">
        <w:rPr>
          <w:lang w:val="en-AU"/>
        </w:rPr>
        <w:t>Employee growth isn’t just beneficial—it’s crucial. It boosts performance, engagement, and retention.</w:t>
      </w:r>
    </w:p>
    <w:p w:rsidR="00871A3F" w:rsidRPr="008A5EB3" w:rsidP="00871A3F" w14:paraId="11438F9C" w14:textId="77777777">
      <w:pPr>
        <w:rPr>
          <w:lang w:val="en-AU"/>
        </w:rPr>
      </w:pPr>
    </w:p>
    <w:p w:rsidR="00871A3F" w:rsidRPr="008A5EB3" w:rsidP="00871A3F" w14:paraId="67E9001A" w14:textId="77777777">
      <w:pPr>
        <w:rPr>
          <w:b/>
          <w:bCs/>
          <w:lang w:val="en-AU"/>
        </w:rPr>
      </w:pPr>
      <w:r>
        <w:rPr>
          <w:noProof/>
        </w:rPr>
        <mc:AlternateContent>
          <mc:Choice Requires="wps">
            <w:drawing>
              <wp:anchor distT="0" distB="0" distL="114300" distR="114300" simplePos="0" relativeHeight="251728896" behindDoc="0" locked="0" layoutInCell="1" allowOverlap="1">
                <wp:simplePos x="0" y="0"/>
                <wp:positionH relativeFrom="column">
                  <wp:posOffset>4707467</wp:posOffset>
                </wp:positionH>
                <wp:positionV relativeFrom="paragraph">
                  <wp:posOffset>70062</wp:posOffset>
                </wp:positionV>
                <wp:extent cx="4482059" cy="1447800"/>
                <wp:effectExtent l="0" t="0" r="0" b="0"/>
                <wp:wrapNone/>
                <wp:docPr id="29723510" name="Text Box 29723510"/>
                <wp:cNvGraphicFramePr/>
                <a:graphic xmlns:a="http://schemas.openxmlformats.org/drawingml/2006/main">
                  <a:graphicData uri="http://schemas.microsoft.com/office/word/2010/wordprocessingShape">
                    <wps:wsp xmlns:wps="http://schemas.microsoft.com/office/word/2010/wordprocessingShape">
                      <wps:cNvSpPr txBox="1"/>
                      <wps:spPr>
                        <a:xfrm>
                          <a:off x="0" y="0"/>
                          <a:ext cx="4482059" cy="1447800"/>
                        </a:xfrm>
                        <a:prstGeom prst="rect">
                          <a:avLst/>
                        </a:prstGeom>
                        <a:noFill/>
                        <a:ln w="6350">
                          <a:noFill/>
                        </a:ln>
                      </wps:spPr>
                      <wps:txbx>
                        <w:txbxContent>
                          <w:p w:rsidR="00871A3F" w:rsidRPr="006932E1" w:rsidP="00871A3F" w14:textId="77777777">
                            <w:pPr>
                              <w:rPr>
                                <w:b/>
                                <w:bCs/>
                              </w:rPr>
                            </w:pPr>
                            <w:r w:rsidRPr="006932E1">
                              <w:rPr>
                                <w:b/>
                                <w:bCs/>
                              </w:rPr>
                              <w:t>Traditional Challenges</w:t>
                            </w:r>
                          </w:p>
                          <w:p w:rsidR="00871A3F" w:rsidRPr="006932E1" w:rsidP="00871A3F" w14:textId="77777777">
                            <w:pPr>
                              <w:pStyle w:val="ListParagraph"/>
                              <w:numPr>
                                <w:ilvl w:val="0"/>
                                <w:numId w:val="2"/>
                              </w:numPr>
                            </w:pPr>
                            <w:r w:rsidRPr="006932E1">
                              <w:t>High costs.</w:t>
                            </w:r>
                          </w:p>
                          <w:p w:rsidR="00871A3F" w:rsidRPr="006932E1" w:rsidP="00871A3F" w14:textId="77777777">
                            <w:pPr>
                              <w:pStyle w:val="ListParagraph"/>
                              <w:numPr>
                                <w:ilvl w:val="0"/>
                                <w:numId w:val="2"/>
                              </w:numPr>
                            </w:pPr>
                            <w:r w:rsidRPr="006932E1">
                              <w:t>Competing immediate demands.</w:t>
                            </w:r>
                          </w:p>
                          <w:p w:rsidR="00871A3F" w:rsidRPr="006932E1" w:rsidP="00871A3F" w14:textId="77777777">
                            <w:pPr>
                              <w:pStyle w:val="ListParagraph"/>
                              <w:numPr>
                                <w:ilvl w:val="0"/>
                                <w:numId w:val="2"/>
                              </w:numPr>
                            </w:pPr>
                            <w:r w:rsidRPr="006932E1">
                              <w:t>Intangible benefits.</w:t>
                            </w:r>
                          </w:p>
                          <w:p w:rsidR="00871A3F" w:rsidRPr="006932E1" w:rsidP="00871A3F" w14:textId="77777777">
                            <w:pPr>
                              <w:pStyle w:val="ListParagraph"/>
                              <w:numPr>
                                <w:ilvl w:val="0"/>
                                <w:numId w:val="2"/>
                              </w:numPr>
                            </w:pPr>
                            <w:r w:rsidRPr="006932E1">
                              <w:t>Lack of resources for leaders.</w:t>
                            </w:r>
                          </w:p>
                          <w:p w:rsidR="00871A3F" w:rsidRPr="006932E1" w:rsidP="00871A3F" w14:textId="77777777">
                            <w:pPr>
                              <w:pStyle w:val="ListParagraph"/>
                              <w:numPr>
                                <w:ilvl w:val="0"/>
                                <w:numId w:val="2"/>
                              </w:numPr>
                            </w:pPr>
                            <w:r w:rsidRPr="006932E1">
                              <w:t>Low engagement in HR platforms.</w:t>
                            </w:r>
                          </w:p>
                          <w:p w:rsidR="00871A3F" w:rsidRPr="006932E1" w:rsidP="00871A3F" w14:textId="77777777"/>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29723510" o:spid="_x0000_s1054" type="#_x0000_t202" style="width:352.92pt;height:114pt;margin-top:5.52pt;margin-left:370.67pt;mso-height-percent:0;mso-height-relative:margin;mso-width-percent:0;mso-width-relative:margin;mso-wrap-distance-bottom:0;mso-wrap-distance-left:9pt;mso-wrap-distance-right:9pt;mso-wrap-distance-top:0;position:absolute;v-text-anchor:top;z-index:251727872" filled="f" fillcolor="this" stroked="f" strokeweight="0.5pt">
                <v:textbox>
                  <w:txbxContent>
                    <w:p w:rsidR="00871A3F" w:rsidRPr="006932E1" w:rsidP="00871A3F" w14:paraId="1D7ED492" w14:textId="77777777">
                      <w:pPr>
                        <w:rPr>
                          <w:b/>
                          <w:bCs/>
                        </w:rPr>
                      </w:pPr>
                      <w:r w:rsidRPr="006932E1">
                        <w:rPr>
                          <w:b/>
                          <w:bCs/>
                        </w:rPr>
                        <w:t>Traditional Challenges</w:t>
                      </w:r>
                    </w:p>
                    <w:p w:rsidR="00871A3F" w:rsidRPr="006932E1" w:rsidP="00871A3F" w14:paraId="25ADABB3" w14:textId="77777777">
                      <w:pPr>
                        <w:pStyle w:val="ListParagraph"/>
                        <w:numPr>
                          <w:ilvl w:val="0"/>
                          <w:numId w:val="2"/>
                        </w:numPr>
                      </w:pPr>
                      <w:r w:rsidRPr="006932E1">
                        <w:t>High costs.</w:t>
                      </w:r>
                    </w:p>
                    <w:p w:rsidR="00871A3F" w:rsidRPr="006932E1" w:rsidP="00871A3F" w14:paraId="12A0B085" w14:textId="77777777">
                      <w:pPr>
                        <w:pStyle w:val="ListParagraph"/>
                        <w:numPr>
                          <w:ilvl w:val="0"/>
                          <w:numId w:val="2"/>
                        </w:numPr>
                      </w:pPr>
                      <w:r w:rsidRPr="006932E1">
                        <w:t>Competing immediate demands.</w:t>
                      </w:r>
                    </w:p>
                    <w:p w:rsidR="00871A3F" w:rsidRPr="006932E1" w:rsidP="00871A3F" w14:paraId="39A0A486" w14:textId="77777777">
                      <w:pPr>
                        <w:pStyle w:val="ListParagraph"/>
                        <w:numPr>
                          <w:ilvl w:val="0"/>
                          <w:numId w:val="2"/>
                        </w:numPr>
                      </w:pPr>
                      <w:r w:rsidRPr="006932E1">
                        <w:t>Intangible benefits.</w:t>
                      </w:r>
                    </w:p>
                    <w:p w:rsidR="00871A3F" w:rsidRPr="006932E1" w:rsidP="00871A3F" w14:paraId="62D48A16" w14:textId="77777777">
                      <w:pPr>
                        <w:pStyle w:val="ListParagraph"/>
                        <w:numPr>
                          <w:ilvl w:val="0"/>
                          <w:numId w:val="2"/>
                        </w:numPr>
                      </w:pPr>
                      <w:r w:rsidRPr="006932E1">
                        <w:t>Lack of resources for leaders.</w:t>
                      </w:r>
                    </w:p>
                    <w:p w:rsidR="00871A3F" w:rsidRPr="006932E1" w:rsidP="00871A3F" w14:paraId="0EC24CEE" w14:textId="77777777">
                      <w:pPr>
                        <w:pStyle w:val="ListParagraph"/>
                        <w:numPr>
                          <w:ilvl w:val="0"/>
                          <w:numId w:val="2"/>
                        </w:numPr>
                      </w:pPr>
                      <w:r w:rsidRPr="006932E1">
                        <w:t>Low engagement in HR platforms.</w:t>
                      </w:r>
                    </w:p>
                    <w:p w:rsidR="00871A3F" w:rsidRPr="006932E1" w:rsidP="00871A3F" w14:paraId="4F0DFF42" w14:textId="77777777"/>
                  </w:txbxContent>
                </v:textbox>
              </v:shape>
            </w:pict>
          </mc:Fallback>
        </mc:AlternateContent>
      </w:r>
      <w:r w:rsidRPr="008A5EB3">
        <w:rPr>
          <w:b/>
          <w:bCs/>
          <w:lang w:val="en-AU"/>
        </w:rPr>
        <w:t>Key Insights</w:t>
      </w:r>
    </w:p>
    <w:p w:rsidR="00871A3F" w:rsidRPr="008A5EB3" w:rsidP="00871A3F" w14:paraId="70B5DAA1" w14:textId="77777777">
      <w:pPr>
        <w:pStyle w:val="ListParagraph"/>
        <w:numPr>
          <w:ilvl w:val="0"/>
          <w:numId w:val="1"/>
        </w:numPr>
        <w:rPr>
          <w:lang w:val="en-AU"/>
        </w:rPr>
      </w:pPr>
      <w:r w:rsidRPr="008A5EB3">
        <w:rPr>
          <w:lang w:val="en-AU"/>
        </w:rPr>
        <w:t>68% view training opportunities as a top organisational policy.</w:t>
      </w:r>
    </w:p>
    <w:p w:rsidR="00871A3F" w:rsidRPr="008A5EB3" w:rsidP="00871A3F" w14:paraId="0B9155FE" w14:textId="77777777">
      <w:pPr>
        <w:pStyle w:val="ListParagraph"/>
        <w:numPr>
          <w:ilvl w:val="0"/>
          <w:numId w:val="1"/>
        </w:numPr>
        <w:rPr>
          <w:lang w:val="en-AU"/>
        </w:rPr>
      </w:pPr>
      <w:r w:rsidRPr="008A5EB3">
        <w:rPr>
          <w:lang w:val="en-AU"/>
        </w:rPr>
        <w:t>Firms investing in training see a 24% profit surge.</w:t>
      </w:r>
    </w:p>
    <w:p w:rsidR="00871A3F" w:rsidRPr="008A5EB3" w:rsidP="00871A3F" w14:paraId="619C9C5B" w14:textId="77777777">
      <w:pPr>
        <w:pStyle w:val="ListParagraph"/>
        <w:numPr>
          <w:ilvl w:val="0"/>
          <w:numId w:val="1"/>
        </w:numPr>
        <w:rPr>
          <w:lang w:val="en-AU"/>
        </w:rPr>
      </w:pPr>
      <w:r w:rsidRPr="008A5EB3">
        <w:rPr>
          <w:lang w:val="en-AU"/>
        </w:rPr>
        <w:t>87% of millennials prioritise workplace learning.</w:t>
      </w:r>
    </w:p>
    <w:p w:rsidR="00871A3F" w:rsidRPr="008A5EB3" w:rsidP="00871A3F" w14:paraId="502739E8" w14:textId="77777777">
      <w:pPr>
        <w:pStyle w:val="ListParagraph"/>
        <w:numPr>
          <w:ilvl w:val="0"/>
          <w:numId w:val="1"/>
        </w:numPr>
        <w:rPr>
          <w:lang w:val="en-AU"/>
        </w:rPr>
      </w:pPr>
      <w:r w:rsidRPr="008A5EB3">
        <w:rPr>
          <w:lang w:val="en-AU"/>
        </w:rPr>
        <w:t>Strong training programs boost retention by 30-50%.</w:t>
      </w:r>
    </w:p>
    <w:p w:rsidR="00871A3F" w:rsidRPr="008A5EB3" w:rsidP="00871A3F" w14:paraId="0BE553E0" w14:textId="77777777">
      <w:pPr>
        <w:pStyle w:val="ListParagraph"/>
        <w:numPr>
          <w:ilvl w:val="0"/>
          <w:numId w:val="1"/>
        </w:numPr>
      </w:pPr>
      <w:r w:rsidRPr="008A5EB3">
        <w:rPr>
          <w:lang w:val="en-AU"/>
        </w:rPr>
        <w:t>Yet, the top barrier? Lack of time. (LinkedIn 2018)</w:t>
      </w:r>
    </w:p>
    <w:p w:rsidR="00871A3F" w:rsidP="00871A3F" w14:paraId="77CF5CA3" w14:textId="77777777"/>
    <w:p w:rsidR="00871A3F" w:rsidP="00871A3F" w14:paraId="6921D61E" w14:textId="77777777"/>
    <w:p w:rsidR="00871A3F" w:rsidRPr="008A5EB3" w:rsidP="00871A3F" w14:paraId="5220354F" w14:textId="114DA49F">
      <w:r w:rsidRPr="00F36BB1">
        <w:rPr>
          <w:b/>
          <w:bCs/>
          <w:noProof/>
          <w:color w:val="0098DA"/>
          <w:spacing w:val="15"/>
          <w:lang w:val="en-AU"/>
        </w:rPr>
        <w:drawing>
          <wp:anchor distT="0" distB="0" distL="114300" distR="114300" simplePos="0" relativeHeight="251780096" behindDoc="0" locked="0" layoutInCell="1" allowOverlap="1">
            <wp:simplePos x="0" y="0"/>
            <wp:positionH relativeFrom="column">
              <wp:posOffset>6070811</wp:posOffset>
            </wp:positionH>
            <wp:positionV relativeFrom="paragraph">
              <wp:posOffset>1752058</wp:posOffset>
            </wp:positionV>
            <wp:extent cx="2851150" cy="734060"/>
            <wp:effectExtent l="0" t="0" r="6350" b="2540"/>
            <wp:wrapNone/>
            <wp:docPr id="466490069" name="Picture 46649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342461" name=""/>
                    <pic:cNvPicPr/>
                  </pic:nvPicPr>
                  <pic:blipFill>
                    <a:blip xmlns:r="http://schemas.openxmlformats.org/officeDocument/2006/relationships" r:embed="rId3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51150" cy="73406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731968" behindDoc="0" locked="0" layoutInCell="1" allowOverlap="1">
                <wp:simplePos x="0" y="0"/>
                <wp:positionH relativeFrom="column">
                  <wp:posOffset>-1024255</wp:posOffset>
                </wp:positionH>
                <wp:positionV relativeFrom="paragraph">
                  <wp:posOffset>1425998</wp:posOffset>
                </wp:positionV>
                <wp:extent cx="11010265" cy="1446551"/>
                <wp:effectExtent l="0" t="0" r="635" b="1270"/>
                <wp:wrapNone/>
                <wp:docPr id="2014684142" name="Group 2014684142"/>
                <wp:cNvGraphicFramePr/>
                <a:graphic xmlns:a="http://schemas.openxmlformats.org/drawingml/2006/main">
                  <a:graphicData uri="http://schemas.microsoft.com/office/word/2010/wordprocessingGroup">
                    <wpg:wgp xmlns:wpg="http://schemas.microsoft.com/office/word/2010/wordprocessingGroup">
                      <wpg:cNvGrpSpPr/>
                      <wpg:grpSpPr>
                        <a:xfrm>
                          <a:off x="0" y="0"/>
                          <a:ext cx="11010265" cy="1446551"/>
                          <a:chOff x="0" y="0"/>
                          <a:chExt cx="11010265" cy="1446551"/>
                        </a:xfrm>
                      </wpg:grpSpPr>
                      <wps:wsp xmlns:wps="http://schemas.microsoft.com/office/word/2010/wordprocessingShape">
                        <wps:cNvPr id="517946398" name="Rectangle 39"/>
                        <wps:cNvSpPr/>
                        <wps:spPr>
                          <a:xfrm>
                            <a:off x="0" y="0"/>
                            <a:ext cx="11010265" cy="1446551"/>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pic:pic xmlns:pic="http://schemas.openxmlformats.org/drawingml/2006/picture">
                        <pic:nvPicPr>
                          <pic:cNvPr id="1522658006" name="Picture 1522658006" descr="A black and white sign with blue text&#10;&#10;Description automatically generated"/>
                          <pic:cNvPicPr>
                            <a:picLocks noChangeAspect="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rcRect t="5632" r="12355" b="64796"/>
                          <a:stretch>
                            <a:fillRect/>
                          </a:stretch>
                        </pic:blipFill>
                        <pic:spPr bwMode="auto">
                          <a:xfrm>
                            <a:off x="600501" y="327546"/>
                            <a:ext cx="2570480" cy="693420"/>
                          </a:xfrm>
                          <a:prstGeom prst="rect">
                            <a:avLst/>
                          </a:prstGeom>
                          <a:ln>
                            <a:noFill/>
                          </a:ln>
                          <a:extLst>
                            <a:ext xmlns:a="http://schemas.openxmlformats.org/drawingml/2006/main" uri="{53640926-AAD7-44D8-BBD7-CCE9431645EC}">
                              <a14:shadowObscured xmlns:a14="http://schemas.microsoft.com/office/drawing/2010/main"/>
                            </a:ext>
                          </a:extLst>
                        </pic:spPr>
                      </pic:pic>
                      <pic:pic xmlns:pic="http://schemas.openxmlformats.org/drawingml/2006/picture">
                        <pic:nvPicPr>
                          <pic:cNvPr id="1038759961" name="Picture 1038759961" descr="A black and white sign with blue text&#10;&#10;Description automatically generated"/>
                          <pic:cNvPicPr>
                            <a:picLocks noChangeAspect="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rcRect l="15196" t="34492" r="12932" b="38037"/>
                          <a:stretch>
                            <a:fillRect/>
                          </a:stretch>
                        </pic:blipFill>
                        <pic:spPr bwMode="auto">
                          <a:xfrm>
                            <a:off x="3493827" y="245660"/>
                            <a:ext cx="2870200" cy="876935"/>
                          </a:xfrm>
                          <a:prstGeom prst="rect">
                            <a:avLst/>
                          </a:prstGeom>
                          <a:ln>
                            <a:noFill/>
                          </a:ln>
                          <a:extLst>
                            <a:ext xmlns:a="http://schemas.openxmlformats.org/drawingml/2006/main" uri="{53640926-AAD7-44D8-BBD7-CCE9431645EC}">
                              <a14:shadowObscured xmlns:a14="http://schemas.microsoft.com/office/drawing/2010/main"/>
                            </a:ext>
                          </a:extLst>
                        </pic:spPr>
                      </pic:pic>
                    </wpg:wgp>
                  </a:graphicData>
                </a:graphic>
              </wp:anchor>
            </w:drawing>
          </mc:Choice>
          <mc:Fallback>
            <w:pict>
              <v:group id="Group 2014684142" o:spid="_x0000_s1055" style="width:866.95pt;height:113.9pt;margin-top:112.3pt;margin-left:-80.65pt;position:absolute;z-index:251732992" coordsize="110102,14465">
                <v:rect id="Rectangle 39" o:spid="_x0000_s1056" style="width:110102;height:14465;mso-wrap-style:square;position:absolute;v-text-anchor:middle;visibility:visible" fillcolor="black" stroked="f" strokeweight="1pt"/>
                <v:shape id="Picture 1522658006" o:spid="_x0000_s1057" type="#_x0000_t75" alt="A black and white sign with blue text&#10;&#10;Description automatically generated" style="width:25704;height:6934;left:6005;mso-wrap-style:square;position:absolute;top:3275;visibility:visible">
                  <v:imagedata r:id="rId39" o:title="A black and white sign with blue text&#10;&#10;Description automatically generated" croptop="3691f" cropbottom="42465f" cropright="8097f"/>
                </v:shape>
                <v:shape id="Picture 1038759961" o:spid="_x0000_s1058" type="#_x0000_t75" alt="A black and white sign with blue text&#10;&#10;Description automatically generated" style="width:28702;height:8769;left:34938;mso-wrap-style:square;position:absolute;top:2456;visibility:visible">
                  <v:imagedata r:id="rId40" o:title="A black and white sign with blue text&#10;&#10;Description automatically generated" croptop="22605f" cropbottom="24928f" cropleft="9959f" cropright="8475f"/>
                </v:shape>
              </v:group>
            </w:pict>
          </mc:Fallback>
        </mc:AlternateContent>
      </w:r>
      <w:r>
        <w:rPr>
          <w:noProof/>
        </w:rPr>
        <mc:AlternateContent>
          <mc:Choice Requires="wps">
            <w:drawing>
              <wp:anchor distT="0" distB="0" distL="114300" distR="114300" simplePos="0" relativeHeight="251729920" behindDoc="0" locked="0" layoutInCell="1" allowOverlap="1">
                <wp:simplePos x="0" y="0"/>
                <wp:positionH relativeFrom="column">
                  <wp:posOffset>-83029</wp:posOffset>
                </wp:positionH>
                <wp:positionV relativeFrom="paragraph">
                  <wp:posOffset>304758</wp:posOffset>
                </wp:positionV>
                <wp:extent cx="8709285" cy="929390"/>
                <wp:effectExtent l="0" t="0" r="0" b="0"/>
                <wp:wrapNone/>
                <wp:docPr id="164906251" name="Text Box 164906251"/>
                <wp:cNvGraphicFramePr/>
                <a:graphic xmlns:a="http://schemas.openxmlformats.org/drawingml/2006/main">
                  <a:graphicData uri="http://schemas.microsoft.com/office/word/2010/wordprocessingShape">
                    <wps:wsp xmlns:wps="http://schemas.microsoft.com/office/word/2010/wordprocessingShape">
                      <wps:cNvSpPr txBox="1"/>
                      <wps:spPr>
                        <a:xfrm>
                          <a:off x="0" y="0"/>
                          <a:ext cx="8709285" cy="929390"/>
                        </a:xfrm>
                        <a:prstGeom prst="rect">
                          <a:avLst/>
                        </a:prstGeom>
                        <a:noFill/>
                        <a:ln w="6350">
                          <a:noFill/>
                        </a:ln>
                      </wps:spPr>
                      <wps:txbx>
                        <w:txbxContent>
                          <w:p w:rsidR="00871A3F" w:rsidRPr="00941B79" w:rsidP="00871A3F" w14:textId="77777777">
                            <w:pPr>
                              <w:jc w:val="center"/>
                              <w:rPr>
                                <w:rStyle w:val="Strong"/>
                                <w:rFonts w:eastAsiaTheme="minorEastAsia"/>
                                <w:color w:val="0098DA"/>
                              </w:rPr>
                            </w:pPr>
                            <w:r w:rsidRPr="00941B79">
                              <w:rPr>
                                <w:rStyle w:val="Strong"/>
                                <w:rFonts w:eastAsiaTheme="minorEastAsia"/>
                                <w:color w:val="0098DA"/>
                              </w:rPr>
                              <w:t>REACH provides leaders with unique tools to overcome the traditional challenges so people can learn in the flow of work:</w:t>
                            </w:r>
                          </w:p>
                          <w:p w:rsidR="00871A3F" w:rsidRPr="00941B79" w:rsidP="00871A3F" w14:textId="77777777">
                            <w:pPr>
                              <w:jc w:val="center"/>
                              <w:rPr>
                                <w:rStyle w:val="Strong"/>
                                <w:rFonts w:eastAsiaTheme="minorEastAsia"/>
                                <w:color w:val="0098DA"/>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64906251" o:spid="_x0000_s1059" type="#_x0000_t202" style="width:685.75pt;height:73.2pt;margin-top:24pt;margin-left:-6.55pt;mso-height-percent:0;mso-height-relative:margin;mso-width-percent:0;mso-width-relative:margin;mso-wrap-distance-bottom:0;mso-wrap-distance-left:9pt;mso-wrap-distance-right:9pt;mso-wrap-distance-top:0;mso-wrap-style:square;position:absolute;v-text-anchor:top;visibility:visible;z-index:251730944" filled="f" stroked="f" strokeweight="0.5pt">
                <v:textbox>
                  <w:txbxContent>
                    <w:p w:rsidR="00871A3F" w:rsidRPr="00941B79" w:rsidP="00871A3F" w14:paraId="78EB588C" w14:textId="77777777">
                      <w:pPr>
                        <w:jc w:val="center"/>
                        <w:rPr>
                          <w:rStyle w:val="Strong"/>
                          <w:rFonts w:eastAsiaTheme="minorEastAsia"/>
                          <w:color w:val="0098DA"/>
                        </w:rPr>
                      </w:pPr>
                      <w:r w:rsidRPr="00941B79">
                        <w:rPr>
                          <w:rStyle w:val="Strong"/>
                          <w:rFonts w:eastAsiaTheme="minorEastAsia"/>
                          <w:color w:val="0098DA"/>
                        </w:rPr>
                        <w:t>REACH provides leaders with unique tools to overcome the traditional challenges so people can learn in the flow of work:</w:t>
                      </w:r>
                    </w:p>
                    <w:p w:rsidR="00871A3F" w:rsidRPr="00941B79" w:rsidP="00871A3F" w14:paraId="77B0DBAE" w14:textId="77777777">
                      <w:pPr>
                        <w:jc w:val="center"/>
                        <w:rPr>
                          <w:rStyle w:val="Strong"/>
                          <w:rFonts w:eastAsiaTheme="minorEastAsia"/>
                          <w:color w:val="0098DA"/>
                        </w:rPr>
                      </w:pPr>
                    </w:p>
                  </w:txbxContent>
                </v:textbox>
              </v:shape>
            </w:pict>
          </mc:Fallback>
        </mc:AlternateContent>
      </w:r>
      <w:r w:rsidRPr="008A5EB3">
        <w:br w:type="page"/>
      </w:r>
    </w:p>
    <w:p w:rsidR="00871A3F" w:rsidRPr="00617F99" w:rsidP="00871A3F" w14:paraId="38A9ED91" w14:textId="3E7BFD83">
      <w:pPr>
        <w:rPr>
          <w:rStyle w:val="Strong"/>
          <w:rFonts w:eastAsiaTheme="minorEastAsia"/>
        </w:rPr>
      </w:pPr>
      <w:r w:rsidRPr="00F24A63">
        <w:rPr>
          <w:noProof/>
          <w:color w:val="000000" w:themeColor="text1"/>
          <w:spacing w:val="15"/>
          <w:lang w:val="en-AU"/>
        </w:rPr>
        <mc:AlternateContent>
          <mc:Choice Requires="wps">
            <w:drawing>
              <wp:anchor distT="0" distB="0" distL="114300" distR="114300" simplePos="0" relativeHeight="251735040" behindDoc="1" locked="0" layoutInCell="1" allowOverlap="1">
                <wp:simplePos x="0" y="0"/>
                <wp:positionH relativeFrom="column">
                  <wp:posOffset>-958850</wp:posOffset>
                </wp:positionH>
                <wp:positionV relativeFrom="paragraph">
                  <wp:posOffset>-966345</wp:posOffset>
                </wp:positionV>
                <wp:extent cx="11085226" cy="7749915"/>
                <wp:effectExtent l="0" t="0" r="1905" b="0"/>
                <wp:wrapNone/>
                <wp:docPr id="1426956461" name="Rectangle 1426956461"/>
                <wp:cNvGraphicFramePr/>
                <a:graphic xmlns:a="http://schemas.openxmlformats.org/drawingml/2006/main">
                  <a:graphicData uri="http://schemas.microsoft.com/office/word/2010/wordprocessingShape">
                    <wps:wsp xmlns:wps="http://schemas.microsoft.com/office/word/2010/wordprocessingShape">
                      <wps:cNvSpPr/>
                      <wps:spPr>
                        <a:xfrm>
                          <a:off x="0" y="0"/>
                          <a:ext cx="11085226" cy="7749915"/>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871A3F" w:rsidP="00871A3F" w14:textId="77777777">
                            <w:pPr>
                              <w:jc w:val="center"/>
                            </w:pPr>
                          </w:p>
                          <w:p w:rsidR="00871A3F" w:rsidP="00871A3F" w14:textId="77777777">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426956461" o:spid="_x0000_s1060" style="width:872.85pt;height:610.25pt;margin-top:-76.1pt;margin-left:-75.5pt;mso-height-percent:0;mso-height-relative:margin;mso-width-percent:0;mso-width-relative:margin;mso-wrap-distance-bottom:0;mso-wrap-distance-left:9pt;mso-wrap-distance-right:9pt;mso-wrap-distance-top:0;mso-wrap-style:square;position:absolute;v-text-anchor:middle;visibility:visible;z-index:-251580416" fillcolor="black" stroked="f" strokeweight="1pt">
                <v:textbox>
                  <w:txbxContent>
                    <w:p w:rsidR="00871A3F" w:rsidP="00871A3F" w14:paraId="3658067F" w14:textId="77777777">
                      <w:pPr>
                        <w:jc w:val="center"/>
                      </w:pPr>
                    </w:p>
                    <w:p w:rsidR="00871A3F" w:rsidP="00871A3F" w14:paraId="69FE0569" w14:textId="77777777">
                      <w:pPr>
                        <w:jc w:val="center"/>
                      </w:pPr>
                    </w:p>
                  </w:txbxContent>
                </v:textbox>
              </v:rect>
            </w:pict>
          </mc:Fallback>
        </mc:AlternateContent>
      </w:r>
      <w:r w:rsidRPr="00617F99">
        <w:rPr>
          <w:rStyle w:val="Strong"/>
          <w:rFonts w:eastAsiaTheme="minorEastAsia"/>
          <w:color w:val="FFFFFF" w:themeColor="background1"/>
        </w:rPr>
        <w:t xml:space="preserve">Dive Into </w:t>
      </w:r>
      <w:r w:rsidRPr="00617F99">
        <w:rPr>
          <w:rStyle w:val="Strong"/>
          <w:rFonts w:eastAsiaTheme="minorEastAsia"/>
          <w:color w:val="FFFFFF" w:themeColor="background1"/>
        </w:rPr>
        <w:t>The</w:t>
      </w:r>
      <w:r w:rsidRPr="00617F99">
        <w:rPr>
          <w:rStyle w:val="Strong"/>
          <w:rFonts w:eastAsiaTheme="minorEastAsia"/>
          <w:color w:val="FFFFFF" w:themeColor="background1"/>
        </w:rPr>
        <w:t xml:space="preserve"> Future Of Workplace Development With REACH. </w:t>
      </w:r>
      <w:r>
        <w:rPr>
          <w:rStyle w:val="Strong"/>
          <w:rFonts w:eastAsiaTheme="minorEastAsia"/>
        </w:rPr>
        <w:br/>
      </w:r>
      <w:r w:rsidRPr="00617F99">
        <w:rPr>
          <w:rStyle w:val="Strong"/>
          <w:rFonts w:eastAsiaTheme="minorEastAsia"/>
          <w:color w:val="0098DA"/>
        </w:rPr>
        <w:t>Elevate, Engage, And Empower.</w:t>
      </w:r>
      <w:r w:rsidRPr="00617F99">
        <w:rPr>
          <w:rStyle w:val="Strong"/>
          <w:rFonts w:eastAsiaTheme="minorEastAsia"/>
        </w:rPr>
        <w:br/>
      </w:r>
    </w:p>
    <w:p w:rsidR="00871A3F" w:rsidRPr="00161CC5" w:rsidP="00871A3F" w14:paraId="6A0BB3A8" w14:textId="77777777">
      <w:pPr>
        <w:ind w:left="360"/>
        <w:rPr>
          <w:color w:val="FFFFFF" w:themeColor="background1"/>
        </w:rPr>
      </w:pPr>
      <w:r w:rsidRPr="00161CC5">
        <w:rPr>
          <w:rStyle w:val="Strong"/>
          <w:rFonts w:eastAsiaTheme="minorEastAsia"/>
          <w:color w:val="FFFFFF" w:themeColor="background1"/>
        </w:rPr>
        <w:t xml:space="preserve">REACH Provides 4 High-Impact Curated Ways </w:t>
      </w:r>
      <w:r w:rsidRPr="00161CC5">
        <w:rPr>
          <w:rStyle w:val="Strong"/>
          <w:rFonts w:eastAsiaTheme="minorEastAsia"/>
          <w:color w:val="FFFFFF" w:themeColor="background1"/>
        </w:rPr>
        <w:t>To</w:t>
      </w:r>
      <w:r w:rsidRPr="00161CC5">
        <w:rPr>
          <w:rStyle w:val="Strong"/>
          <w:rFonts w:eastAsiaTheme="minorEastAsia"/>
          <w:color w:val="FFFFFF" w:themeColor="background1"/>
        </w:rPr>
        <w:t xml:space="preserve"> Learn In The Flow-Of-Work</w:t>
      </w:r>
      <w:r>
        <w:rPr>
          <w:rStyle w:val="Strong"/>
          <w:rFonts w:eastAsiaTheme="minorEastAsia"/>
          <w:color w:val="FFFFFF" w:themeColor="background1"/>
        </w:rPr>
        <w:t>.</w:t>
      </w:r>
      <w:r w:rsidRPr="00161CC5">
        <w:rPr>
          <w:noProof/>
          <w:color w:val="FFFFFF" w:themeColor="background1"/>
        </w:rPr>
        <w:t xml:space="preserve"> </w:t>
      </w:r>
    </w:p>
    <w:p w:rsidR="00871A3F" w:rsidRPr="00617F99" w:rsidP="00871A3F" w14:paraId="5DF82805" w14:textId="76315744">
      <w:pPr>
        <w:pStyle w:val="ListParagraph"/>
        <w:numPr>
          <w:ilvl w:val="0"/>
          <w:numId w:val="11"/>
        </w:numPr>
        <w:rPr>
          <w:color w:val="FFFFFF" w:themeColor="background1"/>
        </w:rPr>
      </w:pPr>
      <w:r w:rsidRPr="00617F99">
        <w:rPr>
          <w:noProof/>
          <w:color w:val="FFFFFF" w:themeColor="background1"/>
        </w:rPr>
        <w:drawing>
          <wp:anchor distT="0" distB="0" distL="114300" distR="114300" simplePos="0" relativeHeight="251734016" behindDoc="1" locked="0" layoutInCell="1" allowOverlap="1">
            <wp:simplePos x="0" y="0"/>
            <wp:positionH relativeFrom="column">
              <wp:posOffset>6497320</wp:posOffset>
            </wp:positionH>
            <wp:positionV relativeFrom="paragraph">
              <wp:posOffset>0</wp:posOffset>
            </wp:positionV>
            <wp:extent cx="2980690" cy="1409065"/>
            <wp:effectExtent l="0" t="0" r="3810" b="635"/>
            <wp:wrapTight wrapText="bothSides">
              <wp:wrapPolygon>
                <wp:start x="0" y="0"/>
                <wp:lineTo x="0" y="21415"/>
                <wp:lineTo x="21536" y="21415"/>
                <wp:lineTo x="21536" y="0"/>
                <wp:lineTo x="0" y="0"/>
              </wp:wrapPolygon>
            </wp:wrapTight>
            <wp:docPr id="615969332" name="Picture 615969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752449" name=""/>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80690" cy="1409065"/>
                    </a:xfrm>
                    <a:prstGeom prst="rect">
                      <a:avLst/>
                    </a:prstGeom>
                  </pic:spPr>
                </pic:pic>
              </a:graphicData>
            </a:graphic>
            <wp14:sizeRelH relativeFrom="page">
              <wp14:pctWidth>0</wp14:pctWidth>
            </wp14:sizeRelH>
            <wp14:sizeRelV relativeFrom="page">
              <wp14:pctHeight>0</wp14:pctHeight>
            </wp14:sizeRelV>
          </wp:anchor>
        </w:drawing>
      </w:r>
      <w:r w:rsidRPr="00617F99">
        <w:rPr>
          <w:color w:val="FFFFFF" w:themeColor="background1"/>
        </w:rPr>
        <w:t xml:space="preserve">Personalised Learning: A dashboard curated for </w:t>
      </w:r>
      <w:r w:rsidRPr="00617F99">
        <w:rPr>
          <w:color w:val="FFFFFF" w:themeColor="background1"/>
        </w:rPr>
        <w:t>each individual</w:t>
      </w:r>
      <w:r w:rsidRPr="00617F99">
        <w:rPr>
          <w:color w:val="FFFFFF" w:themeColor="background1"/>
        </w:rPr>
        <w:t xml:space="preserve">, offering bite-sized lessons (~20 minutes per topic) split into </w:t>
      </w:r>
      <w:r w:rsidRPr="00617F99" w:rsidR="00912F54">
        <w:rPr>
          <w:color w:val="FFFFFF" w:themeColor="background1"/>
        </w:rPr>
        <w:t>3–5-minute</w:t>
      </w:r>
      <w:r w:rsidRPr="00617F99">
        <w:rPr>
          <w:color w:val="FFFFFF" w:themeColor="background1"/>
        </w:rPr>
        <w:t xml:space="preserve"> chunks.</w:t>
      </w:r>
    </w:p>
    <w:p w:rsidR="00871A3F" w:rsidRPr="00161CC5" w:rsidP="00871A3F" w14:paraId="1424288D" w14:textId="77777777">
      <w:pPr>
        <w:pStyle w:val="ListParagraph"/>
        <w:numPr>
          <w:ilvl w:val="0"/>
          <w:numId w:val="11"/>
        </w:numPr>
        <w:rPr>
          <w:color w:val="FFFFFF" w:themeColor="background1"/>
        </w:rPr>
      </w:pPr>
      <w:r w:rsidRPr="00161CC5">
        <w:rPr>
          <w:color w:val="FFFFFF" w:themeColor="background1"/>
        </w:rPr>
        <w:t>Collaborative Learning: 10-minute targeted activities for team meetings, fostering shared growth.</w:t>
      </w:r>
    </w:p>
    <w:p w:rsidR="00871A3F" w:rsidP="00871A3F" w14:paraId="4A346FCE" w14:textId="22643214">
      <w:pPr>
        <w:pStyle w:val="ListParagraph"/>
        <w:numPr>
          <w:ilvl w:val="0"/>
          <w:numId w:val="11"/>
        </w:numPr>
        <w:rPr>
          <w:color w:val="FFFFFF" w:themeColor="background1"/>
        </w:rPr>
      </w:pPr>
      <w:r w:rsidRPr="00617F99">
        <w:rPr>
          <w:color w:val="FFFFFF" w:themeColor="background1"/>
        </w:rPr>
        <w:t>Efficient Coaching: Streamlined, best-practice coaching that remains focused.</w:t>
      </w:r>
    </w:p>
    <w:p w:rsidR="00871A3F" w:rsidP="00871A3F" w14:paraId="58B20FB8" w14:textId="06DE05D5">
      <w:pPr>
        <w:pStyle w:val="ListParagraph"/>
        <w:numPr>
          <w:ilvl w:val="0"/>
          <w:numId w:val="11"/>
        </w:numPr>
        <w:rPr>
          <w:color w:val="FFFFFF" w:themeColor="background1"/>
        </w:rPr>
      </w:pPr>
      <w:r>
        <w:rPr>
          <w:color w:val="FFFFFF" w:themeColor="background1"/>
        </w:rPr>
        <w:t xml:space="preserve">Quick Tips – always available and curated for each </w:t>
      </w:r>
      <w:r w:rsidR="00912F54">
        <w:rPr>
          <w:color w:val="FFFFFF" w:themeColor="background1"/>
        </w:rPr>
        <w:t>person.</w:t>
      </w:r>
    </w:p>
    <w:p w:rsidR="00871A3F" w:rsidRPr="00161CC5" w:rsidP="00871A3F" w14:paraId="4211F689" w14:textId="07F164EC">
      <w:pPr>
        <w:ind w:left="360"/>
        <w:rPr>
          <w:b/>
          <w:bCs/>
          <w:color w:val="FFFFFF" w:themeColor="background1"/>
          <w:sz w:val="28"/>
          <w:szCs w:val="28"/>
        </w:rPr>
      </w:pPr>
      <w:r w:rsidRPr="00161CC5">
        <w:rPr>
          <w:b/>
          <w:bCs/>
          <w:color w:val="FFFFFF" w:themeColor="background1"/>
          <w:sz w:val="28"/>
          <w:szCs w:val="28"/>
        </w:rPr>
        <w:t>With outstanding results</w:t>
      </w:r>
    </w:p>
    <w:p w:rsidR="00871A3F" w:rsidRPr="00617F99" w:rsidP="00871A3F" w14:paraId="462BC6CD" w14:textId="4F91F8F2">
      <w:pPr>
        <w:pStyle w:val="ListParagraph"/>
        <w:numPr>
          <w:ilvl w:val="0"/>
          <w:numId w:val="3"/>
        </w:numPr>
        <w:rPr>
          <w:color w:val="FFFFFF" w:themeColor="background1"/>
        </w:rPr>
      </w:pPr>
      <w:r w:rsidRPr="00617F99">
        <w:rPr>
          <w:color w:val="FFFFFF" w:themeColor="background1"/>
        </w:rPr>
        <w:t>Unprecedented Engagement: Achieving a staggering 1700X more engagement than platforms like LinkedIn Learning.</w:t>
      </w:r>
    </w:p>
    <w:p w:rsidR="00871A3F" w:rsidRPr="00617F99" w:rsidP="00871A3F" w14:paraId="187688EE" w14:textId="0EFD7A61">
      <w:pPr>
        <w:pStyle w:val="ListParagraph"/>
        <w:numPr>
          <w:ilvl w:val="0"/>
          <w:numId w:val="3"/>
        </w:numPr>
        <w:rPr>
          <w:color w:val="FFFFFF" w:themeColor="background1"/>
        </w:rPr>
      </w:pPr>
      <w:r w:rsidRPr="00617F99">
        <w:rPr>
          <w:color w:val="FFFFFF" w:themeColor="background1"/>
        </w:rPr>
        <w:t>Seamless Integration: Directly into tools like Microsoft Teams, eliminating the need for new platforms.</w:t>
      </w:r>
    </w:p>
    <w:p w:rsidR="00871A3F" w:rsidRPr="00617F99" w:rsidP="00871A3F" w14:paraId="166FDFDD" w14:textId="239461BB">
      <w:pPr>
        <w:pStyle w:val="ListParagraph"/>
        <w:numPr>
          <w:ilvl w:val="0"/>
          <w:numId w:val="3"/>
        </w:numPr>
        <w:rPr>
          <w:color w:val="FFFFFF" w:themeColor="background1"/>
        </w:rPr>
      </w:pPr>
      <w:r w:rsidRPr="00617F99">
        <w:rPr>
          <w:color w:val="FFFFFF" w:themeColor="background1"/>
        </w:rPr>
        <w:t>Measurable Impact: Finally, track real outcomes from Learning, Development, and Culture initiatives.</w:t>
      </w:r>
    </w:p>
    <w:p w:rsidR="00871A3F" w:rsidP="00871A3F" w14:paraId="5CEBED1C" w14:textId="77777777"/>
    <w:p w:rsidR="00871A3F" w:rsidP="00871A3F" w14:paraId="61F4447B" w14:textId="0E761A61">
      <w:pPr>
        <w:rPr>
          <w:rStyle w:val="Strong"/>
          <w:rFonts w:eastAsiaTheme="minorEastAsia"/>
        </w:rPr>
      </w:pPr>
      <w:r>
        <w:rPr>
          <w:noProof/>
        </w:rPr>
        <mc:AlternateContent>
          <mc:Choice Requires="wpg">
            <w:drawing>
              <wp:anchor distT="0" distB="0" distL="114300" distR="114300" simplePos="0" relativeHeight="251737088" behindDoc="0" locked="0" layoutInCell="1" allowOverlap="1">
                <wp:simplePos x="0" y="0"/>
                <wp:positionH relativeFrom="margin">
                  <wp:align>left</wp:align>
                </wp:positionH>
                <wp:positionV relativeFrom="paragraph">
                  <wp:posOffset>121635</wp:posOffset>
                </wp:positionV>
                <wp:extent cx="9247059" cy="2428240"/>
                <wp:effectExtent l="0" t="0" r="0" b="0"/>
                <wp:wrapNone/>
                <wp:docPr id="761963720" name="Group 761963720"/>
                <wp:cNvGraphicFramePr/>
                <a:graphic xmlns:a="http://schemas.openxmlformats.org/drawingml/2006/main">
                  <a:graphicData uri="http://schemas.microsoft.com/office/word/2010/wordprocessingGroup">
                    <wpg:wgp xmlns:wpg="http://schemas.microsoft.com/office/word/2010/wordprocessingGroup">
                      <wpg:cNvGrpSpPr/>
                      <wpg:grpSpPr>
                        <a:xfrm>
                          <a:off x="0" y="0"/>
                          <a:ext cx="9247059" cy="2428240"/>
                          <a:chOff x="0" y="0"/>
                          <a:chExt cx="9247059" cy="2428240"/>
                        </a:xfrm>
                      </wpg:grpSpPr>
                      <pic:pic xmlns:pic="http://schemas.openxmlformats.org/drawingml/2006/picture">
                        <pic:nvPicPr>
                          <pic:cNvPr id="795208094" name="Picture 1"/>
                          <pic:cNvPicPr>
                            <a:picLocks noChangeAspect="1"/>
                          </pic:cNvPicPr>
                        </pic:nvPicPr>
                        <pic:blipFill>
                          <a:blip xmlns:r="http://schemas.openxmlformats.org/officeDocument/2006/relationships" r:embed="rId42" cstate="print">
                            <a:extLst>
                              <a:ext xmlns:a="http://schemas.openxmlformats.org/drawingml/2006/main" uri="{28A0092B-C50C-407E-A947-70E740481C1C}">
                                <a14:useLocalDpi xmlns:a14="http://schemas.microsoft.com/office/drawing/2010/main" val="0"/>
                              </a:ext>
                            </a:extLst>
                          </a:blip>
                          <a:stretch>
                            <a:fillRect/>
                          </a:stretch>
                        </pic:blipFill>
                        <pic:spPr>
                          <a:xfrm>
                            <a:off x="4026089" y="0"/>
                            <a:ext cx="5220970" cy="2428240"/>
                          </a:xfrm>
                          <a:prstGeom prst="rect">
                            <a:avLst/>
                          </a:prstGeom>
                        </pic:spPr>
                      </pic:pic>
                      <pic:pic xmlns:pic="http://schemas.openxmlformats.org/drawingml/2006/picture">
                        <pic:nvPicPr>
                          <pic:cNvPr id="1011672022" name="Picture 41"/>
                          <pic:cNvPicPr>
                            <a:picLocks noChangeAspect="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218365"/>
                            <a:ext cx="4025900" cy="1783715"/>
                          </a:xfrm>
                          <a:prstGeom prst="rect">
                            <a:avLst/>
                          </a:prstGeom>
                          <a:noFill/>
                          <a:ln>
                            <a:noFill/>
                          </a:ln>
                        </pic:spPr>
                      </pic:pic>
                    </wpg:wgp>
                  </a:graphicData>
                </a:graphic>
              </wp:anchor>
            </w:drawing>
          </mc:Choice>
          <mc:Fallback>
            <w:pict>
              <v:group id="Group 761963720" o:spid="_x0000_s1061" style="width:728.1pt;height:191.2pt;margin-top:9.6pt;margin-left:0;mso-position-horizontal:left;mso-position-horizontal-relative:margin;position:absolute;z-index:251738112" coordsize="92470,24282">
                <v:shape id="Picture 1" o:spid="_x0000_s1062" type="#_x0000_t75" style="width:52210;height:24282;left:40260;mso-wrap-style:square;position:absolute;visibility:visible">
                  <v:imagedata r:id="rId42" o:title=""/>
                </v:shape>
                <v:shape id="Picture 41" o:spid="_x0000_s1063" type="#_x0000_t75" style="width:40259;height:17837;mso-wrap-style:square;position:absolute;top:2183;visibility:visible">
                  <v:imagedata r:id="rId43" o:title=""/>
                </v:shape>
                <w10:wrap anchorx="margin"/>
              </v:group>
            </w:pict>
          </mc:Fallback>
        </mc:AlternateContent>
      </w:r>
    </w:p>
    <w:p w:rsidR="00912F54" w14:paraId="2165514A" w14:textId="77777777">
      <w:pPr>
        <w:spacing w:after="160" w:line="259" w:lineRule="auto"/>
        <w:rPr>
          <w:rFonts w:ascii="Hanken Grotesk" w:eastAsia="Times New Roman" w:hAnsi="Hanken Grotesk" w:cs="Times New Roman"/>
          <w:b/>
          <w:bCs/>
          <w:color w:val="0098DA"/>
          <w:kern w:val="36"/>
          <w:sz w:val="60"/>
          <w:szCs w:val="60"/>
          <w:lang w:val="en-AU" w:eastAsia="en-GB"/>
        </w:rPr>
      </w:pPr>
      <w:r>
        <w:br w:type="page"/>
      </w:r>
    </w:p>
    <w:p w:rsidR="00871A3F" w:rsidRPr="006418AF" w:rsidP="00871A3F" w14:paraId="72F3FF71" w14:textId="6DFEBBB8">
      <w:pPr>
        <w:pStyle w:val="Heading1"/>
        <w:rPr>
          <w:b w:val="0"/>
          <w:bCs w:val="0"/>
          <w:color w:val="000000" w:themeColor="text1"/>
          <w:spacing w:val="15"/>
          <w:sz w:val="40"/>
          <w:szCs w:val="40"/>
        </w:rPr>
      </w:pPr>
      <w:r w:rsidRPr="00CC14E8">
        <w:rPr>
          <w:rFonts w:cstheme="minorHAnsi"/>
          <w:noProof/>
        </w:rPr>
        <w:drawing>
          <wp:anchor distT="0" distB="0" distL="114300" distR="114300" simplePos="0" relativeHeight="251781120" behindDoc="0" locked="0" layoutInCell="1" allowOverlap="1">
            <wp:simplePos x="0" y="0"/>
            <wp:positionH relativeFrom="column">
              <wp:posOffset>-448734</wp:posOffset>
            </wp:positionH>
            <wp:positionV relativeFrom="paragraph">
              <wp:posOffset>953135</wp:posOffset>
            </wp:positionV>
            <wp:extent cx="296968" cy="296968"/>
            <wp:effectExtent l="0" t="0" r="0" b="0"/>
            <wp:wrapNone/>
            <wp:docPr id="909682248" name="Picture 909682248"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71245"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bookmarkStart w:id="13" w:name="_Toc256000008"/>
      <w:r w:rsidRPr="006418AF" w:rsidR="00007C07">
        <w:t>Engagement</w:t>
      </w:r>
      <w:r w:rsidR="00007C07">
        <w:br/>
      </w:r>
      <w:r w:rsidR="00007C07">
        <w:rPr>
          <w:color w:val="000000" w:themeColor="text1"/>
          <w:spacing w:val="15"/>
          <w:sz w:val="40"/>
          <w:szCs w:val="40"/>
        </w:rPr>
        <w:t>O</w:t>
      </w:r>
      <w:r w:rsidRPr="006418AF" w:rsidR="00007C07">
        <w:rPr>
          <w:color w:val="000000" w:themeColor="text1"/>
          <w:spacing w:val="15"/>
          <w:sz w:val="40"/>
          <w:szCs w:val="40"/>
        </w:rPr>
        <w:t>ur Ultimate Competitive Edge</w:t>
      </w:r>
      <w:bookmarkEnd w:id="13"/>
    </w:p>
    <w:p w:rsidR="00871A3F" w:rsidP="00871A3F" w14:paraId="159B8D50" w14:textId="3E131503">
      <w:pPr>
        <w:rPr>
          <w:b/>
          <w:bCs/>
          <w:color w:val="0098DA"/>
          <w:spacing w:val="15"/>
          <w:lang w:val="en-AU"/>
        </w:rPr>
      </w:pPr>
      <w:r w:rsidRPr="006418AF">
        <w:rPr>
          <w:b/>
          <w:bCs/>
          <w:color w:val="0098DA"/>
          <w:spacing w:val="15"/>
          <w:lang w:val="en-AU"/>
        </w:rPr>
        <w:t xml:space="preserve">Employee engagement is directly linked to performance, profit, proactivity and retaining top talent, yet currently, we estimate our engagement rates are only around: </w:t>
      </w:r>
      <w:r w:rsidR="0013775B">
        <w:rPr>
          <w:b/>
          <w:bCs/>
          <w:color w:val="0098DA"/>
          <w:spacing w:val="15"/>
          <w:lang w:val="en-AU"/>
        </w:rPr>
        <w:t>0</w:t>
      </w:r>
      <w:r>
        <w:rPr>
          <w:b/>
          <w:bCs/>
          <w:color w:val="0098DA"/>
          <w:spacing w:val="15"/>
          <w:lang w:val="en-AU"/>
        </w:rPr>
        <w:t>%</w:t>
      </w:r>
      <w:r w:rsidRPr="006418AF">
        <w:rPr>
          <w:b/>
          <w:bCs/>
          <w:color w:val="0098DA"/>
          <w:spacing w:val="15"/>
          <w:lang w:val="en-AU"/>
        </w:rPr>
        <w:t>. Furthermore, we estimate that</w:t>
      </w:r>
      <w:r>
        <w:rPr>
          <w:b/>
          <w:bCs/>
          <w:color w:val="0098DA"/>
          <w:spacing w:val="15"/>
          <w:lang w:val="en-AU"/>
        </w:rPr>
        <w:t xml:space="preserve"> </w:t>
      </w:r>
      <w:r w:rsidR="0013775B">
        <w:rPr>
          <w:b/>
          <w:bCs/>
          <w:color w:val="0098DA"/>
          <w:spacing w:val="15"/>
          <w:lang w:val="en-AU"/>
        </w:rPr>
        <w:t>0</w:t>
      </w:r>
      <w:r>
        <w:rPr>
          <w:b/>
          <w:bCs/>
          <w:color w:val="0098DA"/>
          <w:spacing w:val="15"/>
          <w:lang w:val="en-AU"/>
        </w:rPr>
        <w:t xml:space="preserve">% </w:t>
      </w:r>
      <w:r w:rsidRPr="006418AF">
        <w:rPr>
          <w:b/>
          <w:bCs/>
          <w:color w:val="0098DA"/>
          <w:spacing w:val="15"/>
          <w:lang w:val="en-AU"/>
        </w:rPr>
        <w:t>are likely to be actively disengaged and working against us.</w:t>
      </w:r>
    </w:p>
    <w:p w:rsidR="00871A3F" w:rsidP="00871A3F" w14:paraId="0B88E1E6" w14:textId="77777777">
      <w:pPr>
        <w:rPr>
          <w:b/>
          <w:bCs/>
          <w:color w:val="0098DA"/>
          <w:spacing w:val="15"/>
          <w:lang w:val="en-AU"/>
        </w:rPr>
      </w:pPr>
      <w:r>
        <w:rPr>
          <w:noProof/>
        </w:rPr>
        <w:drawing>
          <wp:anchor distT="0" distB="0" distL="114300" distR="114300" simplePos="0" relativeHeight="251750400" behindDoc="0" locked="0" layoutInCell="1" allowOverlap="1">
            <wp:simplePos x="0" y="0"/>
            <wp:positionH relativeFrom="margin">
              <wp:posOffset>5477927</wp:posOffset>
            </wp:positionH>
            <wp:positionV relativeFrom="margin">
              <wp:posOffset>1646555</wp:posOffset>
            </wp:positionV>
            <wp:extent cx="3079115" cy="1753235"/>
            <wp:effectExtent l="0" t="0" r="0" b="0"/>
            <wp:wrapSquare wrapText="bothSides"/>
            <wp:docPr id="223428588" name="Picture 223428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584140" name="Picture 35"/>
                    <pic:cNvPicPr>
                      <a:picLocks noChangeAspect="1" noChangeArrowheads="1"/>
                    </pic:cNvPicPr>
                  </pic:nvPicPr>
                  <pic:blipFill>
                    <a:blip xmlns:r="http://schemas.openxmlformats.org/officeDocument/2006/relationships" r:embed="rId4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79115" cy="17532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1A3F" w:rsidRPr="006418AF" w:rsidP="00871A3F" w14:paraId="1D4EF200" w14:textId="77777777">
      <w:pPr>
        <w:pStyle w:val="Subtitle"/>
        <w:rPr>
          <w:rStyle w:val="Strong"/>
          <w:rFonts w:eastAsiaTheme="minorEastAsia"/>
        </w:rPr>
      </w:pPr>
      <w:r w:rsidRPr="006418AF">
        <w:rPr>
          <w:rStyle w:val="Strong"/>
          <w:rFonts w:eastAsiaTheme="minorEastAsia"/>
        </w:rPr>
        <w:t>Understanding Engagement:</w:t>
      </w:r>
    </w:p>
    <w:p w:rsidR="00871A3F" w:rsidRPr="006418AF" w:rsidP="00871A3F" w14:paraId="78A69B60" w14:textId="77777777">
      <w:r w:rsidRPr="006418AF">
        <w:t>Employee engagement isn’t just a buzzword—it’s the pulse of your organization. It’s the degree to which employees are invested in their roles and the company’s mission. Here’s a breakdown:</w:t>
      </w:r>
    </w:p>
    <w:p w:rsidR="00871A3F" w:rsidP="00871A3F" w14:paraId="2AA3A69D" w14:textId="77777777"/>
    <w:p w:rsidR="00871A3F" w:rsidP="00871A3F" w14:paraId="633BAEDF" w14:textId="78543A15">
      <w:r>
        <w:rPr>
          <w:noProof/>
        </w:rPr>
        <mc:AlternateContent>
          <mc:Choice Requires="wps">
            <w:drawing>
              <wp:anchor distT="0" distB="0" distL="114300" distR="114300" simplePos="0" relativeHeight="251744256" behindDoc="0" locked="0" layoutInCell="1" allowOverlap="1">
                <wp:simplePos x="0" y="0"/>
                <wp:positionH relativeFrom="column">
                  <wp:posOffset>2854049</wp:posOffset>
                </wp:positionH>
                <wp:positionV relativeFrom="paragraph">
                  <wp:posOffset>1035381</wp:posOffset>
                </wp:positionV>
                <wp:extent cx="1630018" cy="2546350"/>
                <wp:effectExtent l="0" t="0" r="0" b="6350"/>
                <wp:wrapNone/>
                <wp:docPr id="1230569091" name="Text Box 12305690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630018" cy="2546350"/>
                        </a:xfrm>
                        <a:prstGeom prst="rect">
                          <a:avLst/>
                        </a:prstGeom>
                        <a:noFill/>
                        <a:ln w="6350">
                          <a:noFill/>
                        </a:ln>
                      </wps:spPr>
                      <wps:txbx>
                        <w:txbxContent>
                          <w:p w:rsidR="00871A3F" w:rsidRPr="006418AF" w:rsidP="00871A3F" w14:textId="77777777">
                            <w:pPr>
                              <w:jc w:val="center"/>
                              <w:rPr>
                                <w:rStyle w:val="Strong"/>
                                <w:rFonts w:eastAsiaTheme="minorEastAsia"/>
                                <w:color w:val="0098DA"/>
                                <w:sz w:val="30"/>
                                <w:szCs w:val="30"/>
                              </w:rPr>
                            </w:pPr>
                            <w:r w:rsidRPr="006418AF">
                              <w:rPr>
                                <w:rStyle w:val="Strong"/>
                                <w:rFonts w:eastAsiaTheme="minorEastAsia"/>
                                <w:color w:val="0098DA"/>
                                <w:sz w:val="30"/>
                                <w:szCs w:val="30"/>
                              </w:rPr>
                              <w:t xml:space="preserve">Actively </w:t>
                            </w:r>
                            <w:r>
                              <w:rPr>
                                <w:rStyle w:val="Strong"/>
                                <w:rFonts w:eastAsiaTheme="minorEastAsia"/>
                                <w:color w:val="0098DA"/>
                                <w:sz w:val="30"/>
                                <w:szCs w:val="30"/>
                              </w:rPr>
                              <w:t>Dise</w:t>
                            </w:r>
                            <w:r w:rsidRPr="006418AF">
                              <w:rPr>
                                <w:rStyle w:val="Strong"/>
                                <w:rFonts w:eastAsiaTheme="minorEastAsia"/>
                                <w:color w:val="0098DA"/>
                                <w:sz w:val="30"/>
                                <w:szCs w:val="30"/>
                              </w:rPr>
                              <w:t>ngaged</w:t>
                            </w:r>
                          </w:p>
                          <w:p w:rsidR="00871A3F" w:rsidP="00871A3F" w14:textId="19556AAF">
                            <w:pPr>
                              <w:jc w:val="center"/>
                            </w:pPr>
                            <w:r>
                              <w:t>These are your</w:t>
                            </w:r>
                            <w:r w:rsidR="00075B29">
                              <w:br/>
                            </w:r>
                            <w:r>
                              <w:t xml:space="preserve">red flags. </w:t>
                            </w:r>
                            <w:r w:rsidR="0025176E">
                              <w:br/>
                            </w:r>
                            <w:r>
                              <w:t>They:</w:t>
                            </w:r>
                          </w:p>
                          <w:p w:rsidR="00871A3F" w:rsidP="00871A3F" w14:textId="77777777">
                            <w:pPr>
                              <w:jc w:val="center"/>
                            </w:pPr>
                          </w:p>
                          <w:p w:rsidR="00871A3F" w:rsidP="00871A3F" w14:textId="77777777">
                            <w:pPr>
                              <w:pStyle w:val="ListParagraph"/>
                              <w:numPr>
                                <w:ilvl w:val="0"/>
                                <w:numId w:val="4"/>
                              </w:numPr>
                              <w:ind w:left="360"/>
                              <w:jc w:val="center"/>
                            </w:pPr>
                            <w:r>
                              <w:t>Sabotage plans.</w:t>
                            </w:r>
                          </w:p>
                          <w:p w:rsidR="00871A3F" w:rsidP="00871A3F" w14:textId="77777777">
                            <w:pPr>
                              <w:jc w:val="center"/>
                            </w:pPr>
                          </w:p>
                          <w:p w:rsidR="00871A3F" w:rsidP="00871A3F" w14:textId="77777777">
                            <w:pPr>
                              <w:pStyle w:val="ListParagraph"/>
                              <w:numPr>
                                <w:ilvl w:val="0"/>
                                <w:numId w:val="4"/>
                              </w:numPr>
                              <w:ind w:left="360"/>
                              <w:jc w:val="center"/>
                            </w:pPr>
                            <w:r>
                              <w:t>Create a toxic culture.</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230569091" o:spid="_x0000_s1064" type="#_x0000_t202" style="width:128.35pt;height:200.5pt;margin-top:81.53pt;margin-left:224.73pt;mso-height-percent:0;mso-height-relative:margin;mso-width-percent:0;mso-width-relative:margin;mso-wrap-distance-bottom:0;mso-wrap-distance-left:9pt;mso-wrap-distance-right:9pt;mso-wrap-distance-top:0;position:absolute;v-text-anchor:top;z-index:251743232" filled="f" fillcolor="this" stroked="f" strokeweight="0.5pt">
                <v:textbox>
                  <w:txbxContent>
                    <w:p w:rsidR="00871A3F" w:rsidRPr="006418AF" w:rsidP="00871A3F" w14:paraId="6B18A173" w14:textId="77777777">
                      <w:pPr>
                        <w:jc w:val="center"/>
                        <w:rPr>
                          <w:rStyle w:val="Strong"/>
                          <w:rFonts w:eastAsiaTheme="minorEastAsia"/>
                          <w:color w:val="0098DA"/>
                          <w:sz w:val="30"/>
                          <w:szCs w:val="30"/>
                        </w:rPr>
                      </w:pPr>
                      <w:r w:rsidRPr="006418AF">
                        <w:rPr>
                          <w:rStyle w:val="Strong"/>
                          <w:rFonts w:eastAsiaTheme="minorEastAsia"/>
                          <w:color w:val="0098DA"/>
                          <w:sz w:val="30"/>
                          <w:szCs w:val="30"/>
                        </w:rPr>
                        <w:t xml:space="preserve">Actively </w:t>
                      </w:r>
                      <w:r>
                        <w:rPr>
                          <w:rStyle w:val="Strong"/>
                          <w:rFonts w:eastAsiaTheme="minorEastAsia"/>
                          <w:color w:val="0098DA"/>
                          <w:sz w:val="30"/>
                          <w:szCs w:val="30"/>
                        </w:rPr>
                        <w:t>Dise</w:t>
                      </w:r>
                      <w:r w:rsidRPr="006418AF">
                        <w:rPr>
                          <w:rStyle w:val="Strong"/>
                          <w:rFonts w:eastAsiaTheme="minorEastAsia"/>
                          <w:color w:val="0098DA"/>
                          <w:sz w:val="30"/>
                          <w:szCs w:val="30"/>
                        </w:rPr>
                        <w:t>ngaged</w:t>
                      </w:r>
                    </w:p>
                    <w:p w:rsidR="00871A3F" w:rsidP="00871A3F" w14:paraId="2AF6A653" w14:textId="19556AAF">
                      <w:pPr>
                        <w:jc w:val="center"/>
                      </w:pPr>
                      <w:r>
                        <w:t>These are your</w:t>
                      </w:r>
                      <w:r w:rsidR="00075B29">
                        <w:br/>
                      </w:r>
                      <w:r>
                        <w:t xml:space="preserve">red flags. </w:t>
                      </w:r>
                      <w:r w:rsidR="0025176E">
                        <w:br/>
                      </w:r>
                      <w:r>
                        <w:t>They:</w:t>
                      </w:r>
                    </w:p>
                    <w:p w:rsidR="00871A3F" w:rsidP="00871A3F" w14:paraId="53578735" w14:textId="77777777">
                      <w:pPr>
                        <w:jc w:val="center"/>
                      </w:pPr>
                    </w:p>
                    <w:p w:rsidR="00871A3F" w:rsidP="00871A3F" w14:paraId="5FEAD9EA" w14:textId="77777777">
                      <w:pPr>
                        <w:pStyle w:val="ListParagraph"/>
                        <w:numPr>
                          <w:ilvl w:val="0"/>
                          <w:numId w:val="4"/>
                        </w:numPr>
                        <w:ind w:left="360"/>
                        <w:jc w:val="center"/>
                      </w:pPr>
                      <w:r>
                        <w:t>Sabotage plans.</w:t>
                      </w:r>
                    </w:p>
                    <w:p w:rsidR="00871A3F" w:rsidP="00871A3F" w14:paraId="4FB6C1CB" w14:textId="77777777">
                      <w:pPr>
                        <w:jc w:val="center"/>
                      </w:pPr>
                    </w:p>
                    <w:p w:rsidR="00871A3F" w:rsidP="00871A3F" w14:paraId="31357625" w14:textId="77777777">
                      <w:pPr>
                        <w:pStyle w:val="ListParagraph"/>
                        <w:numPr>
                          <w:ilvl w:val="0"/>
                          <w:numId w:val="4"/>
                        </w:numPr>
                        <w:ind w:left="360"/>
                        <w:jc w:val="center"/>
                      </w:pPr>
                      <w:r>
                        <w:t>Create a toxic culture.</w:t>
                      </w:r>
                    </w:p>
                  </w:txbxContent>
                </v:textbox>
              </v:shape>
            </w:pict>
          </mc:Fallback>
        </mc:AlternateContent>
      </w:r>
      <w:r w:rsidRPr="006418AF">
        <w:rPr>
          <w:b/>
          <w:bCs/>
          <w:noProof/>
          <w:color w:val="0098DA"/>
          <w:spacing w:val="15"/>
          <w:lang w:val="en-AU"/>
        </w:rPr>
        <w:drawing>
          <wp:anchor distT="0" distB="0" distL="114300" distR="114300" simplePos="0" relativeHeight="251745280" behindDoc="0" locked="0" layoutInCell="1" allowOverlap="1">
            <wp:simplePos x="0" y="0"/>
            <wp:positionH relativeFrom="column">
              <wp:posOffset>-214741</wp:posOffset>
            </wp:positionH>
            <wp:positionV relativeFrom="paragraph">
              <wp:posOffset>132715</wp:posOffset>
            </wp:positionV>
            <wp:extent cx="919480" cy="891540"/>
            <wp:effectExtent l="0" t="0" r="0" b="3810"/>
            <wp:wrapNone/>
            <wp:docPr id="824458934" name="Picture 824458934" descr="A black circle with a white line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036185" name="Picture 1" descr="A black circle with a white line on it&#10;&#10;Description automatically generated"/>
                    <pic:cNvPicPr/>
                  </pic:nvPicPr>
                  <pic:blipFill>
                    <a:blip xmlns:r="http://schemas.openxmlformats.org/officeDocument/2006/relationships" r:embed="rId45" cstate="print">
                      <a:extLst>
                        <a:ext xmlns:a="http://schemas.openxmlformats.org/drawingml/2006/main" uri="{28A0092B-C50C-407E-A947-70E740481C1C}">
                          <a14:useLocalDpi xmlns:a14="http://schemas.microsoft.com/office/drawing/2010/main" val="0"/>
                        </a:ext>
                      </a:extLst>
                    </a:blip>
                    <a:stretch>
                      <a:fillRect/>
                    </a:stretch>
                  </pic:blipFill>
                  <pic:spPr>
                    <a:xfrm rot="10800000">
                      <a:off x="0" y="0"/>
                      <a:ext cx="919480" cy="89154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40160" behindDoc="0" locked="0" layoutInCell="1" allowOverlap="1">
                <wp:simplePos x="0" y="0"/>
                <wp:positionH relativeFrom="column">
                  <wp:posOffset>-580444</wp:posOffset>
                </wp:positionH>
                <wp:positionV relativeFrom="paragraph">
                  <wp:posOffset>1022322</wp:posOffset>
                </wp:positionV>
                <wp:extent cx="1724522" cy="3094990"/>
                <wp:effectExtent l="0" t="0" r="0" b="0"/>
                <wp:wrapNone/>
                <wp:docPr id="1434934083" name="Text Box 14349340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724522" cy="3094990"/>
                        </a:xfrm>
                        <a:prstGeom prst="rect">
                          <a:avLst/>
                        </a:prstGeom>
                        <a:noFill/>
                        <a:ln w="6350">
                          <a:noFill/>
                        </a:ln>
                      </wps:spPr>
                      <wps:txbx>
                        <w:txbxContent>
                          <w:p w:rsidR="00871A3F" w:rsidRPr="006418AF" w:rsidP="00871A3F" w14:textId="6D9678D5">
                            <w:pPr>
                              <w:jc w:val="center"/>
                              <w:rPr>
                                <w:rStyle w:val="Strong"/>
                                <w:rFonts w:eastAsiaTheme="minorEastAsia"/>
                                <w:color w:val="0098DA"/>
                                <w:sz w:val="30"/>
                                <w:szCs w:val="30"/>
                              </w:rPr>
                            </w:pPr>
                            <w:r w:rsidRPr="006418AF">
                              <w:rPr>
                                <w:rStyle w:val="Strong"/>
                                <w:rFonts w:eastAsiaTheme="minorEastAsia"/>
                                <w:color w:val="0098DA"/>
                                <w:sz w:val="30"/>
                                <w:szCs w:val="30"/>
                              </w:rPr>
                              <w:t>Actively</w:t>
                            </w:r>
                            <w:r w:rsidR="0025176E">
                              <w:rPr>
                                <w:rStyle w:val="Strong"/>
                                <w:rFonts w:eastAsiaTheme="minorEastAsia"/>
                                <w:color w:val="0098DA"/>
                                <w:sz w:val="30"/>
                                <w:szCs w:val="30"/>
                              </w:rPr>
                              <w:br/>
                            </w:r>
                            <w:r w:rsidRPr="006418AF">
                              <w:rPr>
                                <w:rStyle w:val="Strong"/>
                                <w:rFonts w:eastAsiaTheme="minorEastAsia"/>
                                <w:color w:val="0098DA"/>
                                <w:sz w:val="30"/>
                                <w:szCs w:val="30"/>
                              </w:rPr>
                              <w:t>Engaged</w:t>
                            </w:r>
                          </w:p>
                          <w:p w:rsidR="00871A3F" w:rsidP="00871A3F" w14:textId="77777777">
                            <w:pPr>
                              <w:jc w:val="center"/>
                            </w:pPr>
                            <w:r>
                              <w:t>These are your champions. They’re passionate, productive and drive:</w:t>
                            </w:r>
                          </w:p>
                          <w:p w:rsidR="00871A3F" w:rsidP="00871A3F" w14:textId="77777777"/>
                          <w:p w:rsidR="00871A3F" w:rsidP="00871A3F" w14:textId="77777777">
                            <w:pPr>
                              <w:pStyle w:val="ListParagraph"/>
                              <w:numPr>
                                <w:ilvl w:val="0"/>
                                <w:numId w:val="4"/>
                              </w:numPr>
                              <w:ind w:left="360"/>
                            </w:pPr>
                            <w:r>
                              <w:t>20% higher profitability</w:t>
                            </w:r>
                          </w:p>
                          <w:p w:rsidR="00871A3F" w:rsidP="00871A3F" w14:textId="77777777"/>
                          <w:p w:rsidR="00871A3F" w:rsidP="00871A3F" w14:textId="77777777">
                            <w:pPr>
                              <w:pStyle w:val="ListParagraph"/>
                              <w:numPr>
                                <w:ilvl w:val="0"/>
                                <w:numId w:val="4"/>
                              </w:numPr>
                              <w:ind w:left="360"/>
                            </w:pPr>
                            <w:r>
                              <w:t>High employee retention and reduced absenteeism</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434934083" o:spid="_x0000_s1065" type="#_x0000_t202" style="width:135.79pt;height:243.7pt;margin-top:80.5pt;margin-left:-45.7pt;mso-height-percent:0;mso-height-relative:margin;mso-width-percent:0;mso-width-relative:margin;mso-wrap-distance-bottom:0;mso-wrap-distance-left:9pt;mso-wrap-distance-right:9pt;mso-wrap-distance-top:0;position:absolute;v-text-anchor:top;z-index:251739136" filled="f" fillcolor="this" stroked="f" strokeweight="0.5pt">
                <v:textbox>
                  <w:txbxContent>
                    <w:p w:rsidR="00871A3F" w:rsidRPr="006418AF" w:rsidP="00871A3F" w14:paraId="7FEB804E" w14:textId="6D9678D5">
                      <w:pPr>
                        <w:jc w:val="center"/>
                        <w:rPr>
                          <w:rStyle w:val="Strong"/>
                          <w:rFonts w:eastAsiaTheme="minorEastAsia"/>
                          <w:color w:val="0098DA"/>
                          <w:sz w:val="30"/>
                          <w:szCs w:val="30"/>
                        </w:rPr>
                      </w:pPr>
                      <w:r w:rsidRPr="006418AF">
                        <w:rPr>
                          <w:rStyle w:val="Strong"/>
                          <w:rFonts w:eastAsiaTheme="minorEastAsia"/>
                          <w:color w:val="0098DA"/>
                          <w:sz w:val="30"/>
                          <w:szCs w:val="30"/>
                        </w:rPr>
                        <w:t>Actively</w:t>
                      </w:r>
                      <w:r w:rsidR="0025176E">
                        <w:rPr>
                          <w:rStyle w:val="Strong"/>
                          <w:rFonts w:eastAsiaTheme="minorEastAsia"/>
                          <w:color w:val="0098DA"/>
                          <w:sz w:val="30"/>
                          <w:szCs w:val="30"/>
                        </w:rPr>
                        <w:br/>
                      </w:r>
                      <w:r w:rsidRPr="006418AF">
                        <w:rPr>
                          <w:rStyle w:val="Strong"/>
                          <w:rFonts w:eastAsiaTheme="minorEastAsia"/>
                          <w:color w:val="0098DA"/>
                          <w:sz w:val="30"/>
                          <w:szCs w:val="30"/>
                        </w:rPr>
                        <w:t>Engaged</w:t>
                      </w:r>
                    </w:p>
                    <w:p w:rsidR="00871A3F" w:rsidP="00871A3F" w14:paraId="08A634D0" w14:textId="77777777">
                      <w:pPr>
                        <w:jc w:val="center"/>
                      </w:pPr>
                      <w:r>
                        <w:t>These are your champions. They’re passionate, productive and drive:</w:t>
                      </w:r>
                    </w:p>
                    <w:p w:rsidR="00871A3F" w:rsidP="00871A3F" w14:paraId="6B44C86E" w14:textId="77777777"/>
                    <w:p w:rsidR="00871A3F" w:rsidP="00871A3F" w14:paraId="48CA1EFE" w14:textId="77777777">
                      <w:pPr>
                        <w:pStyle w:val="ListParagraph"/>
                        <w:numPr>
                          <w:ilvl w:val="0"/>
                          <w:numId w:val="4"/>
                        </w:numPr>
                        <w:ind w:left="360"/>
                      </w:pPr>
                      <w:r>
                        <w:t>20% higher profitability</w:t>
                      </w:r>
                    </w:p>
                    <w:p w:rsidR="00871A3F" w:rsidP="00871A3F" w14:paraId="0D13DA02" w14:textId="77777777"/>
                    <w:p w:rsidR="00871A3F" w:rsidP="00871A3F" w14:paraId="4D9F2923" w14:textId="77777777">
                      <w:pPr>
                        <w:pStyle w:val="ListParagraph"/>
                        <w:numPr>
                          <w:ilvl w:val="0"/>
                          <w:numId w:val="4"/>
                        </w:numPr>
                        <w:ind w:left="360"/>
                      </w:pPr>
                      <w:r>
                        <w:t>High employee retention and reduced absenteeism</w:t>
                      </w:r>
                    </w:p>
                  </w:txbxContent>
                </v:textbox>
              </v:shape>
            </w:pict>
          </mc:Fallback>
        </mc:AlternateContent>
      </w:r>
      <w:r w:rsidRPr="006418AF">
        <w:rPr>
          <w:noProof/>
        </w:rPr>
        <w:drawing>
          <wp:anchor distT="0" distB="0" distL="114300" distR="114300" simplePos="0" relativeHeight="251746304" behindDoc="0" locked="0" layoutInCell="1" allowOverlap="1">
            <wp:simplePos x="0" y="0"/>
            <wp:positionH relativeFrom="column">
              <wp:posOffset>1585098</wp:posOffset>
            </wp:positionH>
            <wp:positionV relativeFrom="paragraph">
              <wp:posOffset>132715</wp:posOffset>
            </wp:positionV>
            <wp:extent cx="919480" cy="891540"/>
            <wp:effectExtent l="0" t="0" r="0" b="3810"/>
            <wp:wrapNone/>
            <wp:docPr id="1099233514" name="Picture 1099233514" descr="A black circle with a yellow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27196" name="Picture 1" descr="A black circle with a yellow light&#10;&#10;Description automatically generated"/>
                    <pic:cNvPicPr/>
                  </pic:nvPicPr>
                  <pic:blipFill>
                    <a:blip xmlns:r="http://schemas.openxmlformats.org/officeDocument/2006/relationships" r:embed="rId46" cstate="print">
                      <a:extLst>
                        <a:ext xmlns:a="http://schemas.openxmlformats.org/drawingml/2006/main" uri="{28A0092B-C50C-407E-A947-70E740481C1C}">
                          <a14:useLocalDpi xmlns:a14="http://schemas.microsoft.com/office/drawing/2010/main" val="0"/>
                        </a:ext>
                      </a:extLst>
                    </a:blip>
                    <a:stretch>
                      <a:fillRect/>
                    </a:stretch>
                  </pic:blipFill>
                  <pic:spPr>
                    <a:xfrm rot="10800000">
                      <a:off x="0" y="0"/>
                      <a:ext cx="919480" cy="89154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42208" behindDoc="0" locked="0" layoutInCell="1" allowOverlap="1">
                <wp:simplePos x="0" y="0"/>
                <wp:positionH relativeFrom="column">
                  <wp:posOffset>1232452</wp:posOffset>
                </wp:positionH>
                <wp:positionV relativeFrom="paragraph">
                  <wp:posOffset>1022322</wp:posOffset>
                </wp:positionV>
                <wp:extent cx="1574358" cy="3094990"/>
                <wp:effectExtent l="0" t="0" r="0" b="0"/>
                <wp:wrapNone/>
                <wp:docPr id="578968224" name="Text Box 5789682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574358" cy="3094990"/>
                        </a:xfrm>
                        <a:prstGeom prst="rect">
                          <a:avLst/>
                        </a:prstGeom>
                        <a:noFill/>
                        <a:ln w="6350">
                          <a:noFill/>
                        </a:ln>
                      </wps:spPr>
                      <wps:txbx>
                        <w:txbxContent>
                          <w:p w:rsidR="00871A3F" w:rsidRPr="006418AF" w:rsidP="00871A3F" w14:textId="77777777">
                            <w:pPr>
                              <w:jc w:val="center"/>
                              <w:rPr>
                                <w:rStyle w:val="Strong"/>
                                <w:rFonts w:eastAsiaTheme="minorEastAsia"/>
                                <w:color w:val="0098DA"/>
                                <w:sz w:val="30"/>
                                <w:szCs w:val="30"/>
                              </w:rPr>
                            </w:pPr>
                            <w:r>
                              <w:rPr>
                                <w:rStyle w:val="Strong"/>
                                <w:rFonts w:eastAsiaTheme="minorEastAsia"/>
                                <w:color w:val="0098DA"/>
                                <w:sz w:val="30"/>
                                <w:szCs w:val="30"/>
                              </w:rPr>
                              <w:t>Passively</w:t>
                            </w:r>
                            <w:r w:rsidRPr="006418AF">
                              <w:rPr>
                                <w:rStyle w:val="Strong"/>
                                <w:rFonts w:eastAsiaTheme="minorEastAsia"/>
                                <w:color w:val="0098DA"/>
                                <w:sz w:val="30"/>
                                <w:szCs w:val="30"/>
                              </w:rPr>
                              <w:t xml:space="preserve"> Engaged</w:t>
                            </w:r>
                          </w:p>
                          <w:p w:rsidR="00871A3F" w:rsidP="00871A3F" w14:textId="77777777">
                            <w:pPr>
                              <w:jc w:val="center"/>
                            </w:pPr>
                            <w:r>
                              <w:t xml:space="preserve">These people are going through the </w:t>
                            </w:r>
                            <w:r>
                              <w:t>motions</w:t>
                            </w:r>
                            <w:r>
                              <w:t xml:space="preserve"> and you see:</w:t>
                            </w:r>
                          </w:p>
                          <w:p w:rsidR="00871A3F" w:rsidP="00871A3F" w14:textId="77777777"/>
                          <w:p w:rsidR="00871A3F" w:rsidP="00871A3F" w14:textId="77777777">
                            <w:pPr>
                              <w:pStyle w:val="ListParagraph"/>
                              <w:numPr>
                                <w:ilvl w:val="0"/>
                                <w:numId w:val="5"/>
                              </w:numPr>
                            </w:pPr>
                            <w:r>
                              <w:t>Lower productivity</w:t>
                            </w:r>
                          </w:p>
                          <w:p w:rsidR="00871A3F" w:rsidP="00871A3F" w14:textId="77777777"/>
                          <w:p w:rsidR="00871A3F" w:rsidP="00871A3F" w14:textId="77777777">
                            <w:pPr>
                              <w:pStyle w:val="ListParagraph"/>
                              <w:numPr>
                                <w:ilvl w:val="0"/>
                                <w:numId w:val="4"/>
                              </w:numPr>
                              <w:ind w:left="360"/>
                            </w:pPr>
                            <w:r>
                              <w:t>Lower retention and higher absenteeism</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78968224" o:spid="_x0000_s1066" type="#_x0000_t202" style="width:123.97pt;height:243.7pt;margin-top:80.5pt;margin-left:97.04pt;mso-height-percent:0;mso-height-relative:margin;mso-width-percent:0;mso-width-relative:margin;mso-wrap-distance-bottom:0;mso-wrap-distance-left:9pt;mso-wrap-distance-right:9pt;mso-wrap-distance-top:0;position:absolute;v-text-anchor:top;z-index:251741184" filled="f" fillcolor="this" stroked="f" strokeweight="0.5pt">
                <v:textbox>
                  <w:txbxContent>
                    <w:p w:rsidR="00871A3F" w:rsidRPr="006418AF" w:rsidP="00871A3F" w14:paraId="4C3BA81C" w14:textId="77777777">
                      <w:pPr>
                        <w:jc w:val="center"/>
                        <w:rPr>
                          <w:rStyle w:val="Strong"/>
                          <w:rFonts w:eastAsiaTheme="minorEastAsia"/>
                          <w:color w:val="0098DA"/>
                          <w:sz w:val="30"/>
                          <w:szCs w:val="30"/>
                        </w:rPr>
                      </w:pPr>
                      <w:r>
                        <w:rPr>
                          <w:rStyle w:val="Strong"/>
                          <w:rFonts w:eastAsiaTheme="minorEastAsia"/>
                          <w:color w:val="0098DA"/>
                          <w:sz w:val="30"/>
                          <w:szCs w:val="30"/>
                        </w:rPr>
                        <w:t>Passively</w:t>
                      </w:r>
                      <w:r w:rsidRPr="006418AF">
                        <w:rPr>
                          <w:rStyle w:val="Strong"/>
                          <w:rFonts w:eastAsiaTheme="minorEastAsia"/>
                          <w:color w:val="0098DA"/>
                          <w:sz w:val="30"/>
                          <w:szCs w:val="30"/>
                        </w:rPr>
                        <w:t xml:space="preserve"> Engaged</w:t>
                      </w:r>
                    </w:p>
                    <w:p w:rsidR="00871A3F" w:rsidP="00871A3F" w14:paraId="27AD1D9B" w14:textId="77777777">
                      <w:pPr>
                        <w:jc w:val="center"/>
                      </w:pPr>
                      <w:r>
                        <w:t xml:space="preserve">These people are going through the </w:t>
                      </w:r>
                      <w:r>
                        <w:t>motions</w:t>
                      </w:r>
                      <w:r>
                        <w:t xml:space="preserve"> and you see:</w:t>
                      </w:r>
                    </w:p>
                    <w:p w:rsidR="00871A3F" w:rsidP="00871A3F" w14:paraId="37557835" w14:textId="77777777"/>
                    <w:p w:rsidR="00871A3F" w:rsidP="00871A3F" w14:paraId="64F16C3B" w14:textId="77777777">
                      <w:pPr>
                        <w:pStyle w:val="ListParagraph"/>
                        <w:numPr>
                          <w:ilvl w:val="0"/>
                          <w:numId w:val="5"/>
                        </w:numPr>
                      </w:pPr>
                      <w:r>
                        <w:t>Lower productivity</w:t>
                      </w:r>
                    </w:p>
                    <w:p w:rsidR="00871A3F" w:rsidP="00871A3F" w14:paraId="1CD2119E" w14:textId="77777777"/>
                    <w:p w:rsidR="00871A3F" w:rsidP="00871A3F" w14:paraId="41FA8961" w14:textId="77777777">
                      <w:pPr>
                        <w:pStyle w:val="ListParagraph"/>
                        <w:numPr>
                          <w:ilvl w:val="0"/>
                          <w:numId w:val="4"/>
                        </w:numPr>
                        <w:ind w:left="360"/>
                      </w:pPr>
                      <w:r>
                        <w:t>Lower retention and higher absenteeism</w:t>
                      </w:r>
                    </w:p>
                  </w:txbxContent>
                </v:textbox>
              </v:shape>
            </w:pict>
          </mc:Fallback>
        </mc:AlternateContent>
      </w:r>
      <w:r w:rsidRPr="006418AF">
        <w:rPr>
          <w:noProof/>
        </w:rPr>
        <w:drawing>
          <wp:anchor distT="0" distB="0" distL="114300" distR="114300" simplePos="0" relativeHeight="251747328" behindDoc="0" locked="0" layoutInCell="1" allowOverlap="1">
            <wp:simplePos x="0" y="0"/>
            <wp:positionH relativeFrom="column">
              <wp:posOffset>3235519</wp:posOffset>
            </wp:positionH>
            <wp:positionV relativeFrom="paragraph">
              <wp:posOffset>130810</wp:posOffset>
            </wp:positionV>
            <wp:extent cx="892175" cy="903605"/>
            <wp:effectExtent l="0" t="0" r="3175" b="0"/>
            <wp:wrapNone/>
            <wp:docPr id="1685259825" name="Picture 1685259825" descr="A black circle with a red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656143" name="Picture 1" descr="A black circle with a red light&#10;&#10;Description automatically generated"/>
                    <pic:cNvPicPr/>
                  </pic:nvPicPr>
                  <pic:blipFill>
                    <a:blip xmlns:r="http://schemas.openxmlformats.org/officeDocument/2006/relationships" r:embed="rId47" cstate="print">
                      <a:extLst>
                        <a:ext xmlns:a="http://schemas.openxmlformats.org/drawingml/2006/main" uri="{28A0092B-C50C-407E-A947-70E740481C1C}">
                          <a14:useLocalDpi xmlns:a14="http://schemas.microsoft.com/office/drawing/2010/main" val="0"/>
                        </a:ext>
                      </a:extLst>
                    </a:blip>
                    <a:stretch>
                      <a:fillRect/>
                    </a:stretch>
                  </pic:blipFill>
                  <pic:spPr>
                    <a:xfrm rot="10800000">
                      <a:off x="0" y="0"/>
                      <a:ext cx="892175" cy="90360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48352" behindDoc="0" locked="0" layoutInCell="1" allowOverlap="1">
                <wp:simplePos x="0" y="0"/>
                <wp:positionH relativeFrom="column">
                  <wp:posOffset>4601980</wp:posOffset>
                </wp:positionH>
                <wp:positionV relativeFrom="paragraph">
                  <wp:posOffset>489262</wp:posOffset>
                </wp:positionV>
                <wp:extent cx="4781488" cy="3867463"/>
                <wp:effectExtent l="0" t="0" r="0" b="6350"/>
                <wp:wrapNone/>
                <wp:docPr id="1751144751" name="Text Box 1751144751"/>
                <wp:cNvGraphicFramePr/>
                <a:graphic xmlns:a="http://schemas.openxmlformats.org/drawingml/2006/main">
                  <a:graphicData uri="http://schemas.microsoft.com/office/word/2010/wordprocessingShape">
                    <wps:wsp xmlns:wps="http://schemas.microsoft.com/office/word/2010/wordprocessingShape">
                      <wps:cNvSpPr txBox="1"/>
                      <wps:spPr>
                        <a:xfrm>
                          <a:off x="0" y="0"/>
                          <a:ext cx="4781488" cy="3867463"/>
                        </a:xfrm>
                        <a:prstGeom prst="rect">
                          <a:avLst/>
                        </a:prstGeom>
                        <a:solidFill>
                          <a:srgbClr val="E5E5E5"/>
                        </a:solidFill>
                        <a:ln w="6350">
                          <a:noFill/>
                        </a:ln>
                      </wps:spPr>
                      <wps:txbx>
                        <w:txbxContent>
                          <w:p w:rsidR="00871A3F" w:rsidRPr="006418AF" w:rsidP="00871A3F" w14:textId="77777777">
                            <w:pPr>
                              <w:pStyle w:val="Subtitle"/>
                              <w:jc w:val="center"/>
                              <w:rPr>
                                <w:rStyle w:val="Strong"/>
                                <w:rFonts w:eastAsiaTheme="minorEastAsia"/>
                                <w:sz w:val="28"/>
                                <w:szCs w:val="28"/>
                              </w:rPr>
                            </w:pPr>
                            <w:r>
                              <w:rPr>
                                <w:rStyle w:val="Strong"/>
                                <w:rFonts w:eastAsiaTheme="minorEastAsia"/>
                                <w:sz w:val="28"/>
                                <w:szCs w:val="28"/>
                              </w:rPr>
                              <w:br/>
                            </w:r>
                            <w:r>
                              <w:rPr>
                                <w:rStyle w:val="Strong"/>
                                <w:rFonts w:eastAsiaTheme="minorEastAsia"/>
                                <w:sz w:val="28"/>
                                <w:szCs w:val="28"/>
                              </w:rPr>
                              <w:br/>
                            </w:r>
                            <w:r w:rsidRPr="006418AF">
                              <w:rPr>
                                <w:rStyle w:val="Strong"/>
                                <w:rFonts w:eastAsiaTheme="minorEastAsia"/>
                                <w:sz w:val="28"/>
                                <w:szCs w:val="28"/>
                              </w:rPr>
                              <w:t>Engagement is the difference between a driven, dedicated team and one marred by absenteeism and half-hearted efforts.</w:t>
                            </w:r>
                          </w:p>
                          <w:p w:rsidR="00871A3F" w:rsidRPr="006418AF" w:rsidP="00871A3F" w14:textId="77777777">
                            <w:pPr>
                              <w:jc w:val="center"/>
                            </w:pPr>
                            <w:r>
                              <w:br/>
                            </w:r>
                            <w:r w:rsidRPr="006418AF">
                              <w:t>In short, engagement is pivotal. It impacts organisational performance, and the daily experience of each leader.</w:t>
                            </w:r>
                          </w:p>
                          <w:p w:rsidR="00871A3F" w:rsidP="00871A3F" w14:textId="77777777">
                            <w:pPr>
                              <w:jc w:val="center"/>
                            </w:pPr>
                            <w:r w:rsidRPr="006418AF">
                              <w:t>While the team’s leader is the linchpin for engagement, you can’t expect them all to be versed in its intricacies.</w:t>
                            </w:r>
                          </w:p>
                          <w:p w:rsidR="00871A3F" w:rsidRPr="006418AF" w:rsidP="00871A3F" w14:textId="77777777">
                            <w:pPr>
                              <w:jc w:val="center"/>
                            </w:pPr>
                          </w:p>
                          <w:p w:rsidR="00871A3F" w:rsidRPr="006418AF" w:rsidP="00871A3F" w14:textId="77777777">
                            <w:pPr>
                              <w:jc w:val="center"/>
                            </w:pPr>
                            <w:r w:rsidRPr="006418AF">
                              <w:t>Enter REACH. It arms leaders with intuitive, straightforward tools, demystifying team culture. With swift surveys and actionable insights, REACH provides an intuitive traffic-lit dashboard, so they know where to focus, and then instant drill-down to tell them why their scores matter – and tips to improve them.</w:t>
                            </w:r>
                          </w:p>
                          <w:p w:rsidR="00871A3F" w:rsidRPr="006418AF" w:rsidP="00871A3F" w14:textId="77777777">
                            <w:pPr>
                              <w:jc w:val="cente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751144751" o:spid="_x0000_s1067" type="#_x0000_t202" style="width:376.5pt;height:304.5pt;margin-top:38.5pt;margin-left:362.35pt;mso-height-percent:0;mso-height-relative:margin;mso-width-percent:0;mso-width-relative:margin;mso-wrap-distance-bottom:0;mso-wrap-distance-left:9pt;mso-wrap-distance-right:9pt;mso-wrap-distance-top:0;mso-wrap-style:square;position:absolute;v-text-anchor:top;visibility:visible;z-index:251749376" fillcolor="#e5e5e5" stroked="f" strokeweight="0.5pt">
                <v:textbox>
                  <w:txbxContent>
                    <w:p w:rsidR="00871A3F" w:rsidRPr="006418AF" w:rsidP="00871A3F" w14:paraId="30D85795" w14:textId="77777777">
                      <w:pPr>
                        <w:pStyle w:val="Subtitle"/>
                        <w:jc w:val="center"/>
                        <w:rPr>
                          <w:rStyle w:val="Strong"/>
                          <w:rFonts w:eastAsiaTheme="minorEastAsia"/>
                          <w:sz w:val="28"/>
                          <w:szCs w:val="28"/>
                        </w:rPr>
                      </w:pPr>
                      <w:r>
                        <w:rPr>
                          <w:rStyle w:val="Strong"/>
                          <w:rFonts w:eastAsiaTheme="minorEastAsia"/>
                          <w:sz w:val="28"/>
                          <w:szCs w:val="28"/>
                        </w:rPr>
                        <w:br/>
                      </w:r>
                      <w:r>
                        <w:rPr>
                          <w:rStyle w:val="Strong"/>
                          <w:rFonts w:eastAsiaTheme="minorEastAsia"/>
                          <w:sz w:val="28"/>
                          <w:szCs w:val="28"/>
                        </w:rPr>
                        <w:br/>
                      </w:r>
                      <w:r w:rsidRPr="006418AF">
                        <w:rPr>
                          <w:rStyle w:val="Strong"/>
                          <w:rFonts w:eastAsiaTheme="minorEastAsia"/>
                          <w:sz w:val="28"/>
                          <w:szCs w:val="28"/>
                        </w:rPr>
                        <w:t>Engagement is the difference between a driven, dedicated team and one marred by absenteeism and half-hearted efforts.</w:t>
                      </w:r>
                    </w:p>
                    <w:p w:rsidR="00871A3F" w:rsidRPr="006418AF" w:rsidP="00871A3F" w14:paraId="76A4AEE4" w14:textId="77777777">
                      <w:pPr>
                        <w:jc w:val="center"/>
                      </w:pPr>
                      <w:r>
                        <w:br/>
                      </w:r>
                      <w:r w:rsidRPr="006418AF">
                        <w:t>In short, engagement is pivotal. It impacts organisational performance, and the daily experience of each leader.</w:t>
                      </w:r>
                    </w:p>
                    <w:p w:rsidR="00871A3F" w:rsidP="00871A3F" w14:paraId="26D650C6" w14:textId="77777777">
                      <w:pPr>
                        <w:jc w:val="center"/>
                      </w:pPr>
                      <w:r w:rsidRPr="006418AF">
                        <w:t>While the team’s leader is the linchpin for engagement, you can’t expect them all to be versed in its intricacies.</w:t>
                      </w:r>
                    </w:p>
                    <w:p w:rsidR="00871A3F" w:rsidRPr="006418AF" w:rsidP="00871A3F" w14:paraId="06E57DCC" w14:textId="77777777">
                      <w:pPr>
                        <w:jc w:val="center"/>
                      </w:pPr>
                    </w:p>
                    <w:p w:rsidR="00871A3F" w:rsidRPr="006418AF" w:rsidP="00871A3F" w14:paraId="2D17A1A0" w14:textId="77777777">
                      <w:pPr>
                        <w:jc w:val="center"/>
                      </w:pPr>
                      <w:r w:rsidRPr="006418AF">
                        <w:t>Enter REACH. It arms leaders with intuitive, straightforward tools, demystifying team culture. With swift surveys and actionable insights, REACH provides an intuitive traffic-lit dashboard, so they know where to focus, and then instant drill-down to tell them why their scores matter – and tips to improve them.</w:t>
                      </w:r>
                    </w:p>
                    <w:p w:rsidR="00871A3F" w:rsidRPr="006418AF" w:rsidP="00871A3F" w14:paraId="7EA03889" w14:textId="77777777">
                      <w:pPr>
                        <w:jc w:val="center"/>
                      </w:pPr>
                    </w:p>
                  </w:txbxContent>
                </v:textbox>
              </v:shape>
            </w:pict>
          </mc:Fallback>
        </mc:AlternateContent>
      </w:r>
      <w:r>
        <w:br w:type="page"/>
      </w:r>
    </w:p>
    <w:p w:rsidR="00871A3F" w:rsidRPr="00C959B4" w:rsidP="00871A3F" w14:paraId="03B0990D" w14:textId="5EF0F929">
      <w:pPr>
        <w:pStyle w:val="Heading1"/>
      </w:pPr>
      <w:r w:rsidRPr="00CC14E8">
        <w:rPr>
          <w:rFonts w:cstheme="minorHAnsi"/>
          <w:noProof/>
        </w:rPr>
        <w:drawing>
          <wp:anchor distT="0" distB="0" distL="114300" distR="114300" simplePos="0" relativeHeight="251782144" behindDoc="0" locked="0" layoutInCell="1" allowOverlap="1">
            <wp:simplePos x="0" y="0"/>
            <wp:positionH relativeFrom="column">
              <wp:posOffset>-364066</wp:posOffset>
            </wp:positionH>
            <wp:positionV relativeFrom="paragraph">
              <wp:posOffset>929005</wp:posOffset>
            </wp:positionV>
            <wp:extent cx="296968" cy="296968"/>
            <wp:effectExtent l="0" t="0" r="0" b="0"/>
            <wp:wrapNone/>
            <wp:docPr id="627190576" name="Picture 627190576"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87427" name="Picture 542927462" descr="A yellow arrow in a blue circle&#10;&#10;Description automatically generated"/>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968" cy="296968"/>
                    </a:xfrm>
                    <a:prstGeom prst="rect">
                      <a:avLst/>
                    </a:prstGeom>
                  </pic:spPr>
                </pic:pic>
              </a:graphicData>
            </a:graphic>
            <wp14:sizeRelH relativeFrom="page">
              <wp14:pctWidth>0</wp14:pctWidth>
            </wp14:sizeRelH>
            <wp14:sizeRelV relativeFrom="page">
              <wp14:pctHeight>0</wp14:pctHeight>
            </wp14:sizeRelV>
          </wp:anchor>
        </w:drawing>
      </w:r>
      <w:r w:rsidR="00075B29">
        <w:rPr>
          <w:noProof/>
        </w:rPr>
        <w:drawing>
          <wp:anchor distT="0" distB="0" distL="114300" distR="114300" simplePos="0" relativeHeight="251753472" behindDoc="1" locked="0" layoutInCell="1" allowOverlap="1">
            <wp:simplePos x="0" y="0"/>
            <wp:positionH relativeFrom="column">
              <wp:posOffset>6302293</wp:posOffset>
            </wp:positionH>
            <wp:positionV relativeFrom="paragraph">
              <wp:posOffset>890381</wp:posOffset>
            </wp:positionV>
            <wp:extent cx="3071495" cy="2038985"/>
            <wp:effectExtent l="152400" t="152400" r="357505" b="361315"/>
            <wp:wrapTight wrapText="bothSides">
              <wp:wrapPolygon>
                <wp:start x="536" y="-1614"/>
                <wp:lineTo x="-1072" y="-1211"/>
                <wp:lineTo x="-1072" y="22400"/>
                <wp:lineTo x="536" y="24620"/>
                <wp:lineTo x="1340" y="25226"/>
                <wp:lineTo x="21569" y="25226"/>
                <wp:lineTo x="22507" y="24620"/>
                <wp:lineTo x="23980" y="21593"/>
                <wp:lineTo x="23980" y="2018"/>
                <wp:lineTo x="22373" y="-1009"/>
                <wp:lineTo x="22239" y="-1614"/>
                <wp:lineTo x="536" y="-1614"/>
              </wp:wrapPolygon>
            </wp:wrapTight>
            <wp:docPr id="1608577806" name="Picture 160857780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418822" name="Picture 48" descr="A screenshot of a computer&#10;&#10;Description automatically generated"/>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71495" cy="2038985"/>
                    </a:xfrm>
                    <a:prstGeom prst="rect">
                      <a:avLst/>
                    </a:prstGeom>
                    <a:ln>
                      <a:noFill/>
                    </a:ln>
                    <a:effectLst>
                      <a:outerShdw blurRad="292100" dist="139700" dir="2700000" sx="100000" sy="100000" kx="0" ky="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bookmarkStart w:id="14" w:name="_Toc256000009"/>
      <w:r w:rsidRPr="002C7568" w:rsidR="00075B29">
        <w:t>Succession</w:t>
      </w:r>
      <w:r w:rsidR="00075B29">
        <w:br/>
      </w:r>
      <w:r w:rsidRPr="002C7568" w:rsidR="00075B29">
        <w:rPr>
          <w:color w:val="000000" w:themeColor="text1"/>
          <w:spacing w:val="15"/>
          <w:sz w:val="40"/>
          <w:szCs w:val="40"/>
        </w:rPr>
        <w:t xml:space="preserve">Beat Bias </w:t>
      </w:r>
      <w:r w:rsidRPr="002C7568" w:rsidR="00075B29">
        <w:rPr>
          <w:color w:val="000000" w:themeColor="text1"/>
          <w:spacing w:val="15"/>
          <w:sz w:val="40"/>
          <w:szCs w:val="40"/>
        </w:rPr>
        <w:t>With</w:t>
      </w:r>
      <w:r w:rsidRPr="002C7568" w:rsidR="00075B29">
        <w:rPr>
          <w:color w:val="000000" w:themeColor="text1"/>
          <w:spacing w:val="15"/>
          <w:sz w:val="40"/>
          <w:szCs w:val="40"/>
        </w:rPr>
        <w:t xml:space="preserve"> Data Led Succession Planning</w:t>
      </w:r>
      <w:bookmarkEnd w:id="14"/>
    </w:p>
    <w:p w:rsidR="00871A3F" w:rsidP="00871A3F" w14:paraId="28EC3AC0" w14:textId="7E034813">
      <w:pPr>
        <w:rPr>
          <w:b/>
          <w:bCs/>
          <w:color w:val="0098DA"/>
          <w:spacing w:val="15"/>
          <w:lang w:val="en-AU"/>
        </w:rPr>
      </w:pPr>
      <w:r w:rsidRPr="002C7568">
        <w:rPr>
          <w:b/>
          <w:bCs/>
          <w:color w:val="0098DA"/>
          <w:spacing w:val="15"/>
          <w:lang w:val="en-AU"/>
        </w:rPr>
        <w:t>Succession planning is currently a</w:t>
      </w:r>
      <w:r>
        <w:rPr>
          <w:b/>
          <w:bCs/>
          <w:color w:val="0098DA"/>
          <w:spacing w:val="15"/>
          <w:lang w:val="en-AU"/>
        </w:rPr>
        <w:t xml:space="preserve"> </w:t>
      </w:r>
      <w:r w:rsidR="0013775B">
        <w:rPr>
          <w:b/>
          <w:bCs/>
          <w:color w:val="0098DA"/>
          <w:spacing w:val="15"/>
          <w:lang w:val="en-AU"/>
        </w:rPr>
        <w:t>1</w:t>
      </w:r>
      <w:r w:rsidRPr="002C7568">
        <w:rPr>
          <w:b/>
          <w:bCs/>
          <w:color w:val="0098DA"/>
          <w:spacing w:val="15"/>
          <w:lang w:val="en-AU"/>
        </w:rPr>
        <w:t>/10 priority for us.</w:t>
      </w:r>
    </w:p>
    <w:p w:rsidR="00871A3F" w:rsidP="00871A3F" w14:paraId="0996A5FB" w14:textId="77777777">
      <w:pPr>
        <w:rPr>
          <w:b/>
          <w:bCs/>
          <w:color w:val="0098DA"/>
          <w:spacing w:val="15"/>
          <w:lang w:val="en-AU"/>
        </w:rPr>
      </w:pPr>
    </w:p>
    <w:p w:rsidR="00871A3F" w:rsidRPr="002C7568" w:rsidP="00871A3F" w14:paraId="736A3392" w14:textId="0CA34768">
      <w:pPr>
        <w:rPr>
          <w:lang w:val="en-AU"/>
        </w:rPr>
      </w:pPr>
      <w:r w:rsidRPr="002C7568">
        <w:rPr>
          <w:lang w:val="en-AU"/>
        </w:rPr>
        <w:t>The Problem</w:t>
      </w:r>
      <w:r>
        <w:rPr>
          <w:lang w:val="en-AU"/>
        </w:rPr>
        <w:t xml:space="preserve">: </w:t>
      </w:r>
      <w:r w:rsidRPr="002C7568">
        <w:rPr>
          <w:lang w:val="en-AU"/>
        </w:rPr>
        <w:t>According to a report by ATD, only 35 percent of organisations have a formalised succession planning process. What’s more, research from Deloitte shows just 14 percent of leaders believe they do it well.</w:t>
      </w:r>
    </w:p>
    <w:p w:rsidR="00871A3F" w:rsidRPr="002C7568" w:rsidP="00871A3F" w14:paraId="4C495A61" w14:textId="77777777">
      <w:pPr>
        <w:rPr>
          <w:lang w:val="en-AU"/>
        </w:rPr>
      </w:pPr>
    </w:p>
    <w:p w:rsidR="00871A3F" w:rsidRPr="002C7568" w:rsidP="00871A3F" w14:paraId="351D1C45" w14:textId="77777777">
      <w:pPr>
        <w:rPr>
          <w:lang w:val="en-AU"/>
        </w:rPr>
      </w:pPr>
      <w:r w:rsidRPr="002C7568">
        <w:rPr>
          <w:lang w:val="en-AU"/>
        </w:rPr>
        <w:t>With the REACH Strengths Search module, you’ll turn guesswork into precision, going beyond the bias of people that you have noticed, and pinpointing future leaders based on vital attributes for tomorrow’s challenges.</w:t>
      </w:r>
    </w:p>
    <w:p w:rsidR="00871A3F" w:rsidRPr="002C7568" w:rsidP="00871A3F" w14:paraId="38D26586" w14:textId="77777777">
      <w:pPr>
        <w:rPr>
          <w:lang w:val="en-AU"/>
        </w:rPr>
      </w:pPr>
    </w:p>
    <w:p w:rsidR="00871A3F" w:rsidRPr="002C7568" w:rsidP="00871A3F" w14:paraId="7A8D9314" w14:textId="77777777">
      <w:pPr>
        <w:rPr>
          <w:lang w:val="en-AU"/>
        </w:rPr>
      </w:pPr>
      <w:r w:rsidRPr="002C7568">
        <w:rPr>
          <w:lang w:val="en-AU"/>
        </w:rPr>
        <w:t>By growing the REACH score of your future leaders using the vast resources of the platform, you’ll prepare and then equip your emerging leaders for success as they rise when called upon. Make succession planning your organisation’s data-driven edge.</w:t>
      </w:r>
      <w:r>
        <w:rPr>
          <w:lang w:val="en-AU"/>
        </w:rPr>
        <w:br/>
      </w:r>
    </w:p>
    <w:p w:rsidR="00871A3F" w:rsidRPr="002C7568" w:rsidP="00871A3F" w14:paraId="24505875" w14:textId="77777777">
      <w:pPr>
        <w:rPr>
          <w:rStyle w:val="Strong"/>
          <w:rFonts w:eastAsiaTheme="minorEastAsia"/>
          <w:sz w:val="28"/>
          <w:szCs w:val="28"/>
        </w:rPr>
      </w:pPr>
      <w:r w:rsidRPr="002C7568">
        <w:rPr>
          <w:rStyle w:val="Strong"/>
          <w:rFonts w:eastAsiaTheme="minorEastAsia"/>
          <w:sz w:val="28"/>
          <w:szCs w:val="28"/>
        </w:rPr>
        <w:t>With REACH, the Strengths Search module provides you with a powerful, data-led approach to identifying future leaders.</w:t>
      </w:r>
      <w:r w:rsidRPr="002C7568">
        <w:rPr>
          <w:rStyle w:val="Strong"/>
          <w:rFonts w:eastAsiaTheme="minorEastAsia"/>
          <w:sz w:val="28"/>
          <w:szCs w:val="28"/>
        </w:rPr>
        <w:br/>
      </w:r>
    </w:p>
    <w:p w:rsidR="00871A3F" w:rsidP="00871A3F" w14:paraId="395E5373" w14:textId="77777777">
      <w:r w:rsidRPr="002C7568">
        <w:rPr>
          <w:b/>
          <w:bCs/>
          <w:color w:val="0098DA"/>
          <w:spacing w:val="15"/>
          <w:lang w:val="en-AU"/>
        </w:rPr>
        <w:t>...and the rest of the platform provides you everything you need to develop them, and then equip them for success.</w:t>
      </w:r>
    </w:p>
    <w:p w:rsidR="00871A3F" w:rsidP="00871A3F" w14:paraId="72B43F89" w14:textId="77777777"/>
    <w:p w:rsidR="00871A3F" w:rsidRPr="00617F99" w:rsidP="00871A3F" w14:paraId="07F66608" w14:textId="77777777">
      <w:r>
        <w:rPr>
          <w:noProof/>
        </w:rPr>
        <mc:AlternateContent>
          <mc:Choice Requires="wpg">
            <w:drawing>
              <wp:anchor distT="0" distB="0" distL="114300" distR="114300" simplePos="0" relativeHeight="251751424" behindDoc="1" locked="0" layoutInCell="1" allowOverlap="1">
                <wp:simplePos x="0" y="0"/>
                <wp:positionH relativeFrom="column">
                  <wp:posOffset>-973667</wp:posOffset>
                </wp:positionH>
                <wp:positionV relativeFrom="paragraph">
                  <wp:posOffset>245110</wp:posOffset>
                </wp:positionV>
                <wp:extent cx="11220251" cy="1998445"/>
                <wp:effectExtent l="0" t="0" r="0" b="0"/>
                <wp:wrapNone/>
                <wp:docPr id="310816856" name="Group 310816856"/>
                <wp:cNvGraphicFramePr/>
                <a:graphic xmlns:a="http://schemas.openxmlformats.org/drawingml/2006/main">
                  <a:graphicData uri="http://schemas.microsoft.com/office/word/2010/wordprocessingGroup">
                    <wpg:wgp xmlns:wpg="http://schemas.microsoft.com/office/word/2010/wordprocessingGroup">
                      <wpg:cNvGrpSpPr/>
                      <wpg:grpSpPr>
                        <a:xfrm>
                          <a:off x="0" y="0"/>
                          <a:ext cx="11220251" cy="1998445"/>
                          <a:chOff x="0" y="8467"/>
                          <a:chExt cx="11220251" cy="1998445"/>
                        </a:xfrm>
                      </wpg:grpSpPr>
                      <pic:pic xmlns:pic="http://schemas.openxmlformats.org/drawingml/2006/picture">
                        <pic:nvPicPr>
                          <pic:cNvPr id="504673648" name="Picture 1"/>
                          <pic:cNvPicPr>
                            <a:picLocks noChangeAspect="1"/>
                          </pic:cNvPicPr>
                        </pic:nvPicPr>
                        <pic:blipFill>
                          <a:blip xmlns:r="http://schemas.openxmlformats.org/officeDocument/2006/relationships" r:embed="rId49" cstate="print">
                            <a:extLst>
                              <a:ext xmlns:a="http://schemas.openxmlformats.org/drawingml/2006/main" uri="{28A0092B-C50C-407E-A947-70E740481C1C}">
                                <a14:useLocalDpi xmlns:a14="http://schemas.microsoft.com/office/drawing/2010/main" val="0"/>
                              </a:ext>
                            </a:extLst>
                          </a:blip>
                          <a:stretch>
                            <a:fillRect/>
                          </a:stretch>
                        </pic:blipFill>
                        <pic:spPr>
                          <a:xfrm>
                            <a:off x="0" y="8467"/>
                            <a:ext cx="5373370" cy="1998345"/>
                          </a:xfrm>
                          <a:prstGeom prst="rect">
                            <a:avLst/>
                          </a:prstGeom>
                        </pic:spPr>
                      </pic:pic>
                      <pic:pic xmlns:pic="http://schemas.openxmlformats.org/drawingml/2006/picture">
                        <pic:nvPicPr>
                          <pic:cNvPr id="1938698790" name="Picture 1" descr="A blue background with white text&#10;&#10;Description automatically generated"/>
                          <pic:cNvPicPr>
                            <a:picLocks noChangeAspect="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a:xfrm>
                            <a:off x="5145206" y="13647"/>
                            <a:ext cx="6075045" cy="1993265"/>
                          </a:xfrm>
                          <a:prstGeom prst="rect">
                            <a:avLst/>
                          </a:prstGeom>
                        </pic:spPr>
                      </pic:pic>
                    </wpg:wgp>
                  </a:graphicData>
                </a:graphic>
                <wp14:sizeRelV relativeFrom="margin">
                  <wp14:pctHeight>0</wp14:pctHeight>
                </wp14:sizeRelV>
              </wp:anchor>
            </w:drawing>
          </mc:Choice>
          <mc:Fallback>
            <w:pict>
              <v:group id="Group 310816856" o:spid="_x0000_s1068" style="width:883.5pt;height:157.35pt;margin-top:19.3pt;margin-left:-76.65pt;mso-height-relative:margin;position:absolute;z-index:-251564032" coordorigin="0,84" coordsize="112202,19984">
                <v:shape id="Picture 1" o:spid="_x0000_s1069" type="#_x0000_t75" style="width:53733;height:19984;mso-wrap-style:square;position:absolute;top:84;visibility:visible">
                  <v:imagedata r:id="rId49" o:title=""/>
                </v:shape>
                <v:shape id="Picture 1" o:spid="_x0000_s1070" type="#_x0000_t75" alt="A blue background with white text&#10;&#10;Description automatically generated" style="width:60750;height:19933;left:51452;mso-wrap-style:square;position:absolute;top:136;visibility:visible">
                  <v:imagedata r:id="rId50" o:title="A blue background with white text&#10;&#10;Description automatically generated"/>
                </v:shape>
              </v:group>
            </w:pict>
          </mc:Fallback>
        </mc:AlternateContent>
      </w:r>
    </w:p>
    <w:p w:rsidR="00871A3F" w:rsidRPr="002D2C61" w:rsidP="00871A3F" w14:paraId="12B4ECBE" w14:textId="77777777">
      <w:pPr>
        <w:rPr>
          <w:rStyle w:val="Strong"/>
          <w:rFonts w:eastAsiaTheme="minorEastAsia"/>
        </w:rPr>
      </w:pPr>
    </w:p>
    <w:p w:rsidR="00871A3F" w:rsidP="00871A3F" w14:paraId="41EAF277" w14:textId="77777777">
      <w:pPr>
        <w:rPr>
          <w:lang w:val="en-AU"/>
        </w:rPr>
      </w:pPr>
      <w:r>
        <w:rPr>
          <w:lang w:val="en-AU"/>
        </w:rPr>
        <w:br w:type="page"/>
      </w:r>
    </w:p>
    <w:p w:rsidR="00433867" w:rsidRPr="006116F0" w:rsidP="00433867" w14:paraId="642C9CCB" w14:textId="124C2CE0">
      <w:pPr>
        <w:pStyle w:val="Heading1"/>
      </w:pPr>
      <w:bookmarkStart w:id="15" w:name="_Toc149921502"/>
      <w:r>
        <w:rPr>
          <w:b w:val="0"/>
          <w:bCs w:val="0"/>
          <w:noProof/>
          <w:sz w:val="24"/>
          <w:szCs w:val="24"/>
        </w:rPr>
        <w:drawing>
          <wp:anchor distT="0" distB="0" distL="114300" distR="114300" simplePos="0" relativeHeight="251787264" behindDoc="0" locked="0" layoutInCell="1" allowOverlap="1">
            <wp:simplePos x="0" y="0"/>
            <wp:positionH relativeFrom="page">
              <wp:posOffset>8080375</wp:posOffset>
            </wp:positionH>
            <wp:positionV relativeFrom="paragraph">
              <wp:posOffset>-683260</wp:posOffset>
            </wp:positionV>
            <wp:extent cx="2439670" cy="1414145"/>
            <wp:effectExtent l="0" t="0" r="0" b="0"/>
            <wp:wrapNone/>
            <wp:docPr id="2126600107" name="Picture 2126600107" descr="A blue rectangle with black text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042453" name="Picture 1" descr="A blue rectangle with black text and black text&#10;&#10;Description automatically generated"/>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rcRect l="15409" t="29532" r="17740" b="31710"/>
                    <a:stretch>
                      <a:fillRect/>
                    </a:stretch>
                  </pic:blipFill>
                  <pic:spPr bwMode="auto">
                    <a:xfrm>
                      <a:off x="0" y="0"/>
                      <a:ext cx="2439670" cy="141414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789312" behindDoc="1" locked="0" layoutInCell="1" allowOverlap="1">
                <wp:simplePos x="0" y="0"/>
                <wp:positionH relativeFrom="column">
                  <wp:posOffset>6890120</wp:posOffset>
                </wp:positionH>
                <wp:positionV relativeFrom="paragraph">
                  <wp:posOffset>-911648</wp:posOffset>
                </wp:positionV>
                <wp:extent cx="3041650" cy="1892300"/>
                <wp:effectExtent l="0" t="0" r="6350" b="0"/>
                <wp:wrapNone/>
                <wp:docPr id="1148755895" name="Rectangle 1148755895"/>
                <wp:cNvGraphicFramePr/>
                <a:graphic xmlns:a="http://schemas.openxmlformats.org/drawingml/2006/main">
                  <a:graphicData uri="http://schemas.microsoft.com/office/word/2010/wordprocessingShape">
                    <wps:wsp xmlns:wps="http://schemas.microsoft.com/office/word/2010/wordprocessingShape">
                      <wps:cNvSpPr/>
                      <wps:spPr>
                        <a:xfrm>
                          <a:off x="0" y="0"/>
                          <a:ext cx="3041650" cy="1892300"/>
                        </a:xfrm>
                        <a:prstGeom prst="rect">
                          <a:avLst/>
                        </a:prstGeom>
                        <a:solidFill>
                          <a:srgbClr val="2295D5"/>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148755895" o:spid="_x0000_s1071" style="width:239.5pt;height:149pt;margin-top:-71.8pt;margin-left:542.55pt;mso-height-percent:0;mso-height-relative:margin;mso-width-percent:0;mso-width-relative:margin;mso-wrap-distance-bottom:0;mso-wrap-distance-left:9pt;mso-wrap-distance-right:9pt;mso-wrap-distance-top:0;mso-wrap-style:square;position:absolute;v-text-anchor:middle;visibility:visible;z-index:-251526144" fillcolor="#2295d5" stroked="f" strokeweight="1pt"/>
            </w:pict>
          </mc:Fallback>
        </mc:AlternateContent>
      </w:r>
      <w:bookmarkStart w:id="16" w:name="_Toc256000010"/>
      <w:r w:rsidR="002B7F10">
        <w:t xml:space="preserve">Emerging </w:t>
      </w:r>
      <w:r>
        <w:t>Leader Development</w:t>
      </w:r>
      <w:bookmarkEnd w:id="16"/>
      <w:bookmarkEnd w:id="15"/>
    </w:p>
    <w:p w:rsidR="00433867" w:rsidRPr="00856C38" w:rsidP="00433867" w14:paraId="1E880AD7" w14:textId="77777777">
      <w:pPr>
        <w:rPr>
          <w:b/>
          <w:bCs/>
          <w:sz w:val="28"/>
          <w:szCs w:val="28"/>
        </w:rPr>
      </w:pPr>
      <w:r w:rsidRPr="00856C38">
        <w:rPr>
          <w:b/>
          <w:bCs/>
          <w:sz w:val="28"/>
          <w:szCs w:val="28"/>
        </w:rPr>
        <w:t>Develop Leadership Mindset, Adaptability and Skills</w:t>
      </w:r>
    </w:p>
    <w:p w:rsidR="00433867" w:rsidRPr="006E6EFA" w:rsidP="00433867" w14:paraId="64148D94" w14:textId="77777777">
      <w:pPr>
        <w:rPr>
          <w:b/>
          <w:bCs/>
          <w:i/>
          <w:iCs/>
          <w:lang w:val="en-AU"/>
        </w:rPr>
      </w:pPr>
      <w:r>
        <w:rPr>
          <w:lang w:val="en-AU"/>
        </w:rPr>
        <w:br/>
      </w:r>
      <w:r w:rsidRPr="00AF7265">
        <w:rPr>
          <w:b/>
          <w:bCs/>
          <w:color w:val="0098DA"/>
          <w:sz w:val="24"/>
          <w:szCs w:val="24"/>
          <w:lang w:val="en-AU"/>
        </w:rPr>
        <w:t xml:space="preserve">Financial outcomes correlate with what we </w:t>
      </w:r>
      <w:r w:rsidRPr="00AF7265">
        <w:rPr>
          <w:b/>
          <w:bCs/>
          <w:i/>
          <w:iCs/>
          <w:color w:val="0098DA"/>
          <w:sz w:val="24"/>
          <w:szCs w:val="24"/>
          <w:lang w:val="en-AU"/>
        </w:rPr>
        <w:t>intuitively know.</w:t>
      </w:r>
    </w:p>
    <w:p w:rsidR="00433867" w:rsidRPr="00891946" w:rsidP="00433867" w14:paraId="03885ECE" w14:textId="77777777">
      <w:pPr>
        <w:rPr>
          <w:lang w:val="en-AU"/>
        </w:rPr>
      </w:pPr>
      <w:r w:rsidRPr="00891946">
        <w:rPr>
          <w:lang w:val="en-AU"/>
        </w:rPr>
        <w:t>Surveys indicate that:</w:t>
      </w:r>
    </w:p>
    <w:p w:rsidR="00433867" w:rsidRPr="00C170DE" w:rsidP="00433867" w14:paraId="21A9B7DD" w14:textId="77777777">
      <w:pPr>
        <w:pStyle w:val="ListParagraph"/>
        <w:numPr>
          <w:ilvl w:val="0"/>
          <w:numId w:val="27"/>
        </w:numPr>
      </w:pPr>
      <w:r>
        <w:t xml:space="preserve">83% </w:t>
      </w:r>
      <w:r w:rsidRPr="00C170DE">
        <w:t xml:space="preserve">of organizations believe that leadership development should </w:t>
      </w:r>
      <w:r>
        <w:t>be at every level of the organisation (Harvard Publishing)</w:t>
      </w:r>
    </w:p>
    <w:p w:rsidR="00433867" w:rsidRPr="00C170DE" w:rsidP="00433867" w14:paraId="06FF6784" w14:textId="77777777">
      <w:pPr>
        <w:pStyle w:val="ListParagraph"/>
        <w:numPr>
          <w:ilvl w:val="0"/>
          <w:numId w:val="27"/>
        </w:numPr>
      </w:pPr>
      <w:r w:rsidRPr="00C170DE">
        <w:t>75% of organizations believe that leadership </w:t>
      </w:r>
      <w:r w:rsidRPr="00F47FB3">
        <w:t>development should be a</w:t>
      </w:r>
      <w:r w:rsidRPr="00C170DE">
        <w:t> continuous process.</w:t>
      </w:r>
    </w:p>
    <w:p w:rsidR="00433867" w:rsidRPr="00000E39" w:rsidP="00433867" w14:paraId="0F32D858" w14:textId="77777777">
      <w:pPr>
        <w:rPr>
          <w:b/>
          <w:bCs/>
          <w:lang w:val="en-AU"/>
        </w:rPr>
      </w:pPr>
    </w:p>
    <w:p w:rsidR="00433867" w:rsidP="00433867" w14:paraId="2CA273F3" w14:textId="77777777">
      <w:r>
        <w:rPr>
          <w:lang w:val="en-AU"/>
        </w:rPr>
        <w:t xml:space="preserve">And the DDI Global Leadership Forecast 2023 (the largest leadership study in the world with 1,827 human resource professionals, and </w:t>
      </w:r>
      <w:r>
        <w:t>13,695 leaders from 1,556 organizations around the world highlights the following key points about leadership and leadership development in 2023/24.</w:t>
      </w:r>
    </w:p>
    <w:p w:rsidR="00433867" w:rsidP="00433867" w14:paraId="6F46EBCB" w14:textId="77777777">
      <w:pPr>
        <w:pStyle w:val="ListParagraph"/>
        <w:numPr>
          <w:ilvl w:val="0"/>
          <w:numId w:val="26"/>
        </w:numPr>
      </w:pPr>
      <w:r>
        <w:t>Organisations with leadership development across levels of the organisation are 2.7X more likely to be in the top 10% financial performers in their industry.</w:t>
      </w:r>
    </w:p>
    <w:p w:rsidR="00433867" w:rsidRPr="005B5385" w:rsidP="00433867" w14:paraId="0ED0C5A2" w14:textId="77777777">
      <w:pPr>
        <w:rPr>
          <w:b/>
          <w:bCs/>
          <w:color w:val="0098DA"/>
          <w:sz w:val="24"/>
          <w:szCs w:val="24"/>
        </w:rPr>
      </w:pPr>
      <w:r>
        <w:rPr>
          <w:b/>
          <w:bCs/>
          <w:color w:val="0098DA"/>
          <w:sz w:val="24"/>
          <w:szCs w:val="24"/>
        </w:rPr>
        <w:t>R</w:t>
      </w:r>
      <w:r w:rsidRPr="005B5385">
        <w:rPr>
          <w:b/>
          <w:bCs/>
          <w:color w:val="0098DA"/>
          <w:sz w:val="24"/>
          <w:szCs w:val="24"/>
        </w:rPr>
        <w:t xml:space="preserve">esearch shows why </w:t>
      </w:r>
      <w:r>
        <w:rPr>
          <w:b/>
          <w:bCs/>
          <w:color w:val="0098DA"/>
          <w:sz w:val="24"/>
          <w:szCs w:val="24"/>
        </w:rPr>
        <w:t xml:space="preserve">development at all levels that </w:t>
      </w:r>
      <w:r w:rsidRPr="005B5385">
        <w:rPr>
          <w:b/>
          <w:bCs/>
          <w:color w:val="0098DA"/>
          <w:sz w:val="24"/>
          <w:szCs w:val="24"/>
        </w:rPr>
        <w:t>prepar</w:t>
      </w:r>
      <w:r>
        <w:rPr>
          <w:b/>
          <w:bCs/>
          <w:color w:val="0098DA"/>
          <w:sz w:val="24"/>
          <w:szCs w:val="24"/>
        </w:rPr>
        <w:t>es</w:t>
      </w:r>
      <w:r w:rsidRPr="005B5385">
        <w:rPr>
          <w:b/>
          <w:bCs/>
          <w:color w:val="0098DA"/>
          <w:sz w:val="24"/>
          <w:szCs w:val="24"/>
        </w:rPr>
        <w:t xml:space="preserve"> leaders early pays such strong financial dividends:</w:t>
      </w:r>
    </w:p>
    <w:p w:rsidR="00433867" w:rsidRPr="005B5385" w:rsidP="00433867" w14:paraId="7A3A8721" w14:textId="77777777">
      <w:pPr>
        <w:rPr>
          <w:lang w:val="en-AU"/>
        </w:rPr>
      </w:pPr>
      <w:r>
        <w:rPr>
          <w:lang w:val="en-AU"/>
        </w:rPr>
        <w:t xml:space="preserve">Because without adequate development, </w:t>
      </w:r>
      <w:r w:rsidRPr="005B5385">
        <w:rPr>
          <w:lang w:val="en-AU"/>
        </w:rPr>
        <w:t>60% of new managers fail</w:t>
      </w:r>
      <w:r>
        <w:rPr>
          <w:lang w:val="en-AU"/>
        </w:rPr>
        <w:t xml:space="preserve"> (dramatically fall short of expectations or exit)</w:t>
      </w:r>
      <w:r w:rsidRPr="005B5385">
        <w:rPr>
          <w:lang w:val="en-AU"/>
        </w:rPr>
        <w:t xml:space="preserve"> within the first 24 months in their new role, according to research from CEB Global. That’s a staggering number, and the consequences of those failures reverberate throughout the organi</w:t>
      </w:r>
      <w:r>
        <w:rPr>
          <w:lang w:val="en-AU"/>
        </w:rPr>
        <w:t>s</w:t>
      </w:r>
      <w:r w:rsidRPr="005B5385">
        <w:rPr>
          <w:lang w:val="en-AU"/>
        </w:rPr>
        <w:t>ation, often with a long-lasting impact.</w:t>
      </w:r>
    </w:p>
    <w:p w:rsidR="00433867" w:rsidP="00433867" w14:paraId="7EEDCC19" w14:textId="77777777">
      <w:pPr>
        <w:rPr>
          <w:lang w:val="en-AU"/>
        </w:rPr>
      </w:pPr>
      <w:r w:rsidRPr="005B5385">
        <w:rPr>
          <w:lang w:val="en-AU"/>
        </w:rPr>
        <w:t>Managers have an outsized influence on their team members while being key players in nurturing the organization’s culture. When a transitioning leader is struggling, their direct reports perform 15% worse on average than those who report to a high-performing manager. They’re also 20% likelier to leave the organization or be disengaged, according to the Gartner.</w:t>
      </w:r>
    </w:p>
    <w:p w:rsidR="00433867" w:rsidP="00433867" w14:paraId="03BBC8A2" w14:textId="77777777">
      <w:pPr>
        <w:rPr>
          <w:lang w:val="en-AU"/>
        </w:rPr>
      </w:pPr>
    </w:p>
    <w:p w:rsidR="00433867" w:rsidRPr="00AF7265" w:rsidP="00433867" w14:paraId="560C918B" w14:textId="77777777">
      <w:pPr>
        <w:rPr>
          <w:b/>
          <w:bCs/>
          <w:color w:val="0098DA"/>
          <w:sz w:val="24"/>
          <w:szCs w:val="24"/>
        </w:rPr>
      </w:pPr>
      <w:r w:rsidRPr="005B72D8">
        <w:rPr>
          <w:b/>
          <w:bCs/>
          <w:color w:val="0098DA"/>
          <w:sz w:val="24"/>
          <w:szCs w:val="24"/>
        </w:rPr>
        <w:t>Leader</w:t>
      </w:r>
      <w:r w:rsidRPr="00AF7265">
        <w:rPr>
          <w:b/>
          <w:bCs/>
          <w:color w:val="0098DA"/>
          <w:sz w:val="24"/>
          <w:szCs w:val="24"/>
        </w:rPr>
        <w:t>-led coaching works</w:t>
      </w:r>
      <w:r>
        <w:rPr>
          <w:b/>
          <w:bCs/>
          <w:color w:val="0098DA"/>
          <w:sz w:val="24"/>
          <w:szCs w:val="24"/>
        </w:rPr>
        <w:t xml:space="preserve"> (if it’s good quality)</w:t>
      </w:r>
    </w:p>
    <w:p w:rsidR="00433867" w:rsidP="00433867" w14:paraId="3B385F28" w14:textId="77777777">
      <w:r>
        <w:t xml:space="preserve">The DDI study also found that while most managers are un-prepared and under-resourced to provide good quality coaching to their emerging leaders. </w:t>
      </w:r>
    </w:p>
    <w:p w:rsidR="00433867" w:rsidP="00433867" w14:paraId="7CA75D51" w14:textId="77777777">
      <w:pPr>
        <w:pStyle w:val="ListParagraph"/>
        <w:numPr>
          <w:ilvl w:val="0"/>
          <w:numId w:val="26"/>
        </w:numPr>
      </w:pPr>
      <w:r>
        <w:t>However, leaders who get quality coaching from their managers are:</w:t>
      </w:r>
    </w:p>
    <w:p w:rsidR="00433867" w:rsidP="00433867" w14:paraId="3BB3D9D2" w14:textId="77777777">
      <w:pPr>
        <w:pStyle w:val="ListParagraph"/>
        <w:numPr>
          <w:ilvl w:val="1"/>
          <w:numId w:val="26"/>
        </w:numPr>
      </w:pPr>
      <w:r>
        <w:t xml:space="preserve">4.3X more likely to feel they have a clear development path as a leader. </w:t>
      </w:r>
      <w:r>
        <w:tab/>
      </w:r>
    </w:p>
    <w:p w:rsidR="00433867" w:rsidP="00433867" w14:paraId="7DB82E9E" w14:textId="77777777">
      <w:pPr>
        <w:pStyle w:val="ListParagraph"/>
        <w:numPr>
          <w:ilvl w:val="1"/>
          <w:numId w:val="26"/>
        </w:numPr>
      </w:pPr>
      <w:r>
        <w:t xml:space="preserve">2.7X more likely to feel accountable for being an effective leader. </w:t>
      </w:r>
    </w:p>
    <w:p w:rsidR="00433867" w:rsidP="00433867" w14:paraId="1DE161BB" w14:textId="77777777">
      <w:pPr>
        <w:pStyle w:val="ListParagraph"/>
        <w:numPr>
          <w:ilvl w:val="1"/>
          <w:numId w:val="26"/>
        </w:numPr>
      </w:pPr>
      <w:r>
        <w:t xml:space="preserve">1.5X less likely to feel they </w:t>
      </w:r>
      <w:r>
        <w:t>have to</w:t>
      </w:r>
      <w:r>
        <w:t xml:space="preserve"> change companies to advance</w:t>
      </w:r>
    </w:p>
    <w:p w:rsidR="00433867" w:rsidP="00433867" w14:paraId="6A6EFFFF" w14:textId="77777777">
      <w:pPr>
        <w:rPr>
          <w:lang w:val="en-AU"/>
        </w:rPr>
      </w:pPr>
      <w:r w:rsidRPr="00CC14E8">
        <w:rPr>
          <w:rFonts w:cstheme="minorHAnsi"/>
          <w:noProof/>
          <w:lang w:val="en-AU"/>
        </w:rPr>
        <w:drawing>
          <wp:anchor distT="0" distB="0" distL="114300" distR="114300" simplePos="0" relativeHeight="251788288" behindDoc="0" locked="0" layoutInCell="1" allowOverlap="1">
            <wp:simplePos x="0" y="0"/>
            <wp:positionH relativeFrom="column">
              <wp:posOffset>-488950</wp:posOffset>
            </wp:positionH>
            <wp:positionV relativeFrom="paragraph">
              <wp:posOffset>177165</wp:posOffset>
            </wp:positionV>
            <wp:extent cx="343535" cy="343535"/>
            <wp:effectExtent l="0" t="0" r="0" b="0"/>
            <wp:wrapNone/>
            <wp:docPr id="935256127" name="Picture 935256127"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171930" name="Picture 542927462" descr="A yellow arrow in a blue circle&#10;&#10;Description automatically generated"/>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3535" cy="343535"/>
                    </a:xfrm>
                    <a:prstGeom prst="rect">
                      <a:avLst/>
                    </a:prstGeom>
                  </pic:spPr>
                </pic:pic>
              </a:graphicData>
            </a:graphic>
            <wp14:sizeRelH relativeFrom="page">
              <wp14:pctWidth>0</wp14:pctWidth>
            </wp14:sizeRelH>
            <wp14:sizeRelV relativeFrom="page">
              <wp14:pctHeight>0</wp14:pctHeight>
            </wp14:sizeRelV>
          </wp:anchor>
        </w:drawing>
      </w:r>
    </w:p>
    <w:p w:rsidR="00433867" w:rsidP="00433867" w14:paraId="3F5FDB43" w14:textId="47E44AC4">
      <w:pPr>
        <w:rPr>
          <w:b/>
          <w:bCs/>
          <w:i/>
          <w:iCs/>
          <w:color w:val="0098DA"/>
          <w:sz w:val="24"/>
          <w:szCs w:val="24"/>
        </w:rPr>
      </w:pPr>
      <w:r>
        <w:rPr>
          <w:b/>
          <w:bCs/>
          <w:color w:val="0098DA"/>
          <w:spacing w:val="15"/>
          <w:lang w:val="en-AU"/>
        </w:rPr>
        <w:t xml:space="preserve">Leadership Development is critical to performance and stability – yet we only rate our Leadership Development </w:t>
      </w:r>
      <w:r w:rsidR="00F33A08">
        <w:rPr>
          <w:b/>
          <w:bCs/>
          <w:color w:val="0098DA"/>
          <w:spacing w:val="15"/>
          <w:lang w:val="en-AU"/>
        </w:rPr>
        <w:t>0</w:t>
      </w:r>
      <w:r>
        <w:rPr>
          <w:b/>
          <w:bCs/>
          <w:color w:val="0098DA"/>
          <w:spacing w:val="15"/>
          <w:lang w:val="en-AU"/>
        </w:rPr>
        <w:t xml:space="preserve">/10 and our leadership development at all levels of the organisation a </w:t>
      </w:r>
      <w:r w:rsidR="00F33A08">
        <w:rPr>
          <w:b/>
          <w:bCs/>
          <w:color w:val="0098DA"/>
          <w:spacing w:val="15"/>
          <w:lang w:val="en-AU"/>
        </w:rPr>
        <w:t>0</w:t>
      </w:r>
      <w:r>
        <w:rPr>
          <w:b/>
          <w:bCs/>
          <w:color w:val="0098DA"/>
          <w:spacing w:val="15"/>
          <w:lang w:val="en-AU"/>
        </w:rPr>
        <w:t>/10.</w:t>
      </w:r>
    </w:p>
    <w:p w:rsidR="00433867" w:rsidRPr="008A5EB3" w:rsidP="00433867" w14:paraId="1A68068B" w14:textId="543808E4">
      <w:pPr>
        <w:pStyle w:val="Heading1"/>
        <w:jc w:val="center"/>
      </w:pPr>
      <w:r>
        <w:rPr>
          <w:noProof/>
          <w14:ligatures w14:val="standardContextual"/>
        </w:rPr>
        <mc:AlternateContent>
          <mc:Choice Requires="wps">
            <w:drawing>
              <wp:anchor distT="0" distB="0" distL="114300" distR="114300" simplePos="0" relativeHeight="251817984" behindDoc="1" locked="0" layoutInCell="1" allowOverlap="1">
                <wp:simplePos x="0" y="0"/>
                <wp:positionH relativeFrom="column">
                  <wp:posOffset>-973667</wp:posOffset>
                </wp:positionH>
                <wp:positionV relativeFrom="paragraph">
                  <wp:posOffset>-1981200</wp:posOffset>
                </wp:positionV>
                <wp:extent cx="10769600" cy="7010400"/>
                <wp:effectExtent l="0" t="0" r="0" b="0"/>
                <wp:wrapNone/>
                <wp:docPr id="408248561" name="Rectangle 408248561"/>
                <wp:cNvGraphicFramePr/>
                <a:graphic xmlns:a="http://schemas.openxmlformats.org/drawingml/2006/main">
                  <a:graphicData uri="http://schemas.microsoft.com/office/word/2010/wordprocessingShape">
                    <wps:wsp xmlns:wps="http://schemas.microsoft.com/office/word/2010/wordprocessingShape">
                      <wps:cNvSpPr/>
                      <wps:spPr>
                        <a:xfrm>
                          <a:off x="0" y="0"/>
                          <a:ext cx="10769600" cy="7010400"/>
                        </a:xfrm>
                        <a:prstGeom prst="rect">
                          <a:avLst/>
                        </a:prstGeom>
                        <a:solidFill>
                          <a:srgbClr val="0098DA"/>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408248561" o:spid="_x0000_s1072" style="width:848pt;height:552pt;margin-top:-156pt;margin-left:-76.65pt;mso-height-percent:0;mso-height-relative:margin;mso-width-percent:0;mso-width-relative:margin;mso-wrap-distance-bottom:0;mso-wrap-distance-left:9pt;mso-wrap-distance-right:9pt;mso-wrap-distance-top:0;mso-wrap-style:square;position:absolute;v-text-anchor:middle;visibility:visible;z-index:-251497472" fillcolor="#0098da" stroked="f" strokeweight="1pt"/>
            </w:pict>
          </mc:Fallback>
        </mc:AlternateContent>
      </w:r>
      <w:bookmarkStart w:id="17" w:name="_Toc256000011"/>
      <w:r w:rsidRPr="00EA5D80">
        <w:rPr>
          <w:color w:val="FFFFFF" w:themeColor="background1"/>
        </w:rPr>
        <w:t>How does REACH help?</w:t>
      </w:r>
      <w:r w:rsidRPr="00EA5D80">
        <w:br/>
      </w:r>
      <w:r>
        <w:rPr>
          <w:rFonts w:asciiTheme="minorHAnsi" w:eastAsiaTheme="minorEastAsia" w:hAnsiTheme="minorHAnsi" w:cstheme="minorBidi"/>
          <w:color w:val="auto"/>
          <w:sz w:val="28"/>
          <w:szCs w:val="28"/>
          <w:lang w:val="en-GB" w:eastAsia="en-US"/>
        </w:rPr>
        <w:br/>
      </w:r>
      <w:r w:rsidRPr="006B706F">
        <w:rPr>
          <w:rFonts w:asciiTheme="minorHAnsi" w:eastAsiaTheme="minorEastAsia" w:hAnsiTheme="minorHAnsi" w:cstheme="minorBidi"/>
          <w:color w:val="auto"/>
          <w:sz w:val="36"/>
          <w:szCs w:val="36"/>
          <w:lang w:val="en-GB" w:eastAsia="en-US"/>
        </w:rPr>
        <w:t xml:space="preserve">You’re set up for success with 3 </w:t>
      </w:r>
      <w:r>
        <w:rPr>
          <w:rFonts w:asciiTheme="minorHAnsi" w:eastAsiaTheme="minorEastAsia" w:hAnsiTheme="minorHAnsi" w:cstheme="minorBidi"/>
          <w:color w:val="auto"/>
          <w:sz w:val="36"/>
          <w:szCs w:val="36"/>
          <w:lang w:val="en-GB" w:eastAsia="en-US"/>
        </w:rPr>
        <w:br/>
      </w:r>
      <w:r w:rsidRPr="006B706F">
        <w:rPr>
          <w:rFonts w:asciiTheme="minorHAnsi" w:eastAsiaTheme="minorEastAsia" w:hAnsiTheme="minorHAnsi" w:cstheme="minorBidi"/>
          <w:color w:val="auto"/>
          <w:sz w:val="36"/>
          <w:szCs w:val="36"/>
          <w:lang w:val="en-GB" w:eastAsia="en-US"/>
        </w:rPr>
        <w:t xml:space="preserve">tiers of leadership </w:t>
      </w:r>
      <w:r w:rsidRPr="006B706F">
        <w:rPr>
          <w:rFonts w:asciiTheme="minorHAnsi" w:eastAsiaTheme="minorEastAsia" w:hAnsiTheme="minorHAnsi" w:cstheme="minorBidi"/>
          <w:color w:val="auto"/>
          <w:sz w:val="36"/>
          <w:szCs w:val="36"/>
          <w:lang w:val="en-GB" w:eastAsia="en-US"/>
        </w:rPr>
        <w:t>development</w:t>
      </w:r>
      <w:bookmarkEnd w:id="17"/>
    </w:p>
    <w:p w:rsidR="00433867" w:rsidP="00433867" w14:paraId="23CFB8E5" w14:textId="77777777">
      <w:r>
        <w:rPr>
          <w:noProof/>
          <w14:ligatures w14:val="standardContextual"/>
        </w:rPr>
        <mc:AlternateContent>
          <mc:Choice Requires="wpg">
            <w:drawing>
              <wp:anchor distT="0" distB="0" distL="114300" distR="114300" simplePos="0" relativeHeight="251809792" behindDoc="0" locked="0" layoutInCell="1" allowOverlap="1">
                <wp:simplePos x="0" y="0"/>
                <wp:positionH relativeFrom="column">
                  <wp:posOffset>854710</wp:posOffset>
                </wp:positionH>
                <wp:positionV relativeFrom="paragraph">
                  <wp:posOffset>98425</wp:posOffset>
                </wp:positionV>
                <wp:extent cx="755650" cy="755650"/>
                <wp:effectExtent l="0" t="0" r="19050" b="19050"/>
                <wp:wrapNone/>
                <wp:docPr id="1183698888" name="Group 1183698888"/>
                <wp:cNvGraphicFramePr/>
                <a:graphic xmlns:a="http://schemas.openxmlformats.org/drawingml/2006/main">
                  <a:graphicData uri="http://schemas.microsoft.com/office/word/2010/wordprocessingGroup">
                    <wpg:wgp xmlns:wpg="http://schemas.microsoft.com/office/word/2010/wordprocessingGroup">
                      <wpg:cNvGrpSpPr/>
                      <wpg:grpSpPr>
                        <a:xfrm>
                          <a:off x="0" y="0"/>
                          <a:ext cx="755650" cy="755650"/>
                          <a:chOff x="0" y="0"/>
                          <a:chExt cx="755650" cy="755650"/>
                        </a:xfrm>
                      </wpg:grpSpPr>
                      <wps:wsp xmlns:wps="http://schemas.microsoft.com/office/word/2010/wordprocessingShape">
                        <wps:cNvPr id="1912265531" name="Oval 8"/>
                        <wps:cNvSpPr/>
                        <wps:spPr>
                          <a:xfrm>
                            <a:off x="0" y="0"/>
                            <a:ext cx="755650" cy="755650"/>
                          </a:xfrm>
                          <a:prstGeom prst="ellipse">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xmlns:wps="http://schemas.microsoft.com/office/word/2010/wordprocessingShape">
                        <wps:cNvPr id="899369242" name="Text Box 6"/>
                        <wps:cNvSpPr txBox="1"/>
                        <wps:spPr>
                          <a:xfrm>
                            <a:off x="0" y="44450"/>
                            <a:ext cx="755650" cy="641350"/>
                          </a:xfrm>
                          <a:prstGeom prst="rect">
                            <a:avLst/>
                          </a:prstGeom>
                          <a:noFill/>
                          <a:ln w="6350">
                            <a:noFill/>
                          </a:ln>
                        </wps:spPr>
                        <wps:txbx>
                          <w:txbxContent>
                            <w:p w:rsidR="00433867" w:rsidRPr="00687012" w:rsidP="00433867" w14:textId="77777777">
                              <w:pPr>
                                <w:jc w:val="center"/>
                                <w:rPr>
                                  <w:b/>
                                  <w:bCs/>
                                  <w:color w:val="FFFFFF" w:themeColor="background1"/>
                                  <w:sz w:val="32"/>
                                  <w:szCs w:val="32"/>
                                  <w:lang w:val="en-AU"/>
                                </w:rPr>
                              </w:pPr>
                              <w:r w:rsidRPr="00687012">
                                <w:rPr>
                                  <w:b/>
                                  <w:bCs/>
                                  <w:color w:val="FFFFFF" w:themeColor="background1"/>
                                  <w:sz w:val="72"/>
                                  <w:szCs w:val="72"/>
                                  <w:lang w:val="en-AU"/>
                                </w:rPr>
                                <w:t>1</w:t>
                              </w:r>
                            </w:p>
                          </w:txbxContent>
                        </wps:txbx>
                        <wps:bodyPr rot="0" spcFirstLastPara="0" vertOverflow="overflow" horzOverflow="overflow" vert="horz" wrap="square" numCol="1" spcCol="0" rtlCol="0" fromWordArt="0" anchor="t" anchorCtr="0" forceAA="0" compatLnSpc="1">
                          <a:prstTxWarp prst="textNoShape">
                            <a:avLst/>
                          </a:prstTxWarp>
                        </wps:bodyPr>
                      </wps:wsp>
                    </wpg:wgp>
                  </a:graphicData>
                </a:graphic>
              </wp:anchor>
            </w:drawing>
          </mc:Choice>
          <mc:Fallback>
            <w:pict>
              <v:group id="Group 1183698888" o:spid="_x0000_s1073" style="width:59.5pt;height:59.5pt;margin-top:7.75pt;margin-left:67.3pt;position:absolute;z-index:251810816" coordsize="7556,7556">
                <v:oval id="Oval 8" o:spid="_x0000_s1074" style="width:7556;height:7556;mso-wrap-style:square;position:absolute;v-text-anchor:middle;visibility:visible" fillcolor="black" strokecolor="black" strokeweight="1pt">
                  <v:stroke joinstyle="miter"/>
                </v:oval>
                <v:shape id="Text Box 6" o:spid="_x0000_s1075" type="#_x0000_t202" style="width:7556;height:6414;mso-wrap-style:square;position:absolute;top:444;v-text-anchor:top;visibility:visible" filled="f" stroked="f" strokeweight="0.5pt">
                  <v:textbox>
                    <w:txbxContent>
                      <w:p w:rsidR="00433867" w:rsidRPr="00687012" w:rsidP="00433867" w14:paraId="6FAD5FE0" w14:textId="77777777">
                        <w:pPr>
                          <w:jc w:val="center"/>
                          <w:rPr>
                            <w:b/>
                            <w:bCs/>
                            <w:color w:val="FFFFFF" w:themeColor="background1"/>
                            <w:sz w:val="32"/>
                            <w:szCs w:val="32"/>
                            <w:lang w:val="en-AU"/>
                          </w:rPr>
                        </w:pPr>
                        <w:r w:rsidRPr="00687012">
                          <w:rPr>
                            <w:b/>
                            <w:bCs/>
                            <w:color w:val="FFFFFF" w:themeColor="background1"/>
                            <w:sz w:val="72"/>
                            <w:szCs w:val="72"/>
                            <w:lang w:val="en-AU"/>
                          </w:rPr>
                          <w:t>1</w:t>
                        </w:r>
                      </w:p>
                    </w:txbxContent>
                  </v:textbox>
                </v:shape>
              </v:group>
            </w:pict>
          </mc:Fallback>
        </mc:AlternateContent>
      </w:r>
      <w:r>
        <w:rPr>
          <w:noProof/>
          <w14:ligatures w14:val="standardContextual"/>
        </w:rPr>
        <mc:AlternateContent>
          <mc:Choice Requires="wpg">
            <w:drawing>
              <wp:anchor distT="0" distB="0" distL="114300" distR="114300" simplePos="0" relativeHeight="251811840" behindDoc="0" locked="0" layoutInCell="1" allowOverlap="1">
                <wp:simplePos x="0" y="0"/>
                <wp:positionH relativeFrom="column">
                  <wp:posOffset>4099560</wp:posOffset>
                </wp:positionH>
                <wp:positionV relativeFrom="paragraph">
                  <wp:posOffset>98425</wp:posOffset>
                </wp:positionV>
                <wp:extent cx="755650" cy="755650"/>
                <wp:effectExtent l="0" t="0" r="19050" b="19050"/>
                <wp:wrapNone/>
                <wp:docPr id="524338000" name="Group 524338000"/>
                <wp:cNvGraphicFramePr/>
                <a:graphic xmlns:a="http://schemas.openxmlformats.org/drawingml/2006/main">
                  <a:graphicData uri="http://schemas.microsoft.com/office/word/2010/wordprocessingGroup">
                    <wpg:wgp xmlns:wpg="http://schemas.microsoft.com/office/word/2010/wordprocessingGroup">
                      <wpg:cNvGrpSpPr/>
                      <wpg:grpSpPr>
                        <a:xfrm>
                          <a:off x="0" y="0"/>
                          <a:ext cx="755650" cy="755650"/>
                          <a:chOff x="0" y="0"/>
                          <a:chExt cx="755650" cy="755650"/>
                        </a:xfrm>
                      </wpg:grpSpPr>
                      <wps:wsp xmlns:wps="http://schemas.microsoft.com/office/word/2010/wordprocessingShape">
                        <wps:cNvPr id="1774662937" name="Oval 8"/>
                        <wps:cNvSpPr/>
                        <wps:spPr>
                          <a:xfrm>
                            <a:off x="0" y="0"/>
                            <a:ext cx="755650" cy="755650"/>
                          </a:xfrm>
                          <a:prstGeom prst="ellipse">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xmlns:wps="http://schemas.microsoft.com/office/word/2010/wordprocessingShape">
                        <wps:cNvPr id="1156613772" name="Text Box 6"/>
                        <wps:cNvSpPr txBox="1"/>
                        <wps:spPr>
                          <a:xfrm>
                            <a:off x="0" y="44450"/>
                            <a:ext cx="755650" cy="641350"/>
                          </a:xfrm>
                          <a:prstGeom prst="rect">
                            <a:avLst/>
                          </a:prstGeom>
                          <a:noFill/>
                          <a:ln w="6350">
                            <a:noFill/>
                          </a:ln>
                        </wps:spPr>
                        <wps:txbx>
                          <w:txbxContent>
                            <w:p w:rsidR="00433867" w:rsidRPr="00687012" w:rsidP="00433867" w14:textId="77777777">
                              <w:pPr>
                                <w:jc w:val="center"/>
                                <w:rPr>
                                  <w:b/>
                                  <w:bCs/>
                                  <w:color w:val="FFFFFF" w:themeColor="background1"/>
                                  <w:sz w:val="32"/>
                                  <w:szCs w:val="32"/>
                                  <w:lang w:val="en-AU"/>
                                </w:rPr>
                              </w:pPr>
                              <w:r>
                                <w:rPr>
                                  <w:b/>
                                  <w:bCs/>
                                  <w:color w:val="FFFFFF" w:themeColor="background1"/>
                                  <w:sz w:val="72"/>
                                  <w:szCs w:val="72"/>
                                  <w:lang w:val="en-AU"/>
                                </w:rPr>
                                <w:t>2</w:t>
                              </w:r>
                            </w:p>
                          </w:txbxContent>
                        </wps:txbx>
                        <wps:bodyPr rot="0" spcFirstLastPara="0" vertOverflow="overflow" horzOverflow="overflow" vert="horz" wrap="square" numCol="1" spcCol="0" rtlCol="0" fromWordArt="0" anchor="t" anchorCtr="0" forceAA="0" compatLnSpc="1">
                          <a:prstTxWarp prst="textNoShape">
                            <a:avLst/>
                          </a:prstTxWarp>
                        </wps:bodyPr>
                      </wps:wsp>
                    </wpg:wgp>
                  </a:graphicData>
                </a:graphic>
              </wp:anchor>
            </w:drawing>
          </mc:Choice>
          <mc:Fallback>
            <w:pict>
              <v:group id="Group 524338000" o:spid="_x0000_s1076" style="width:59.5pt;height:59.5pt;margin-top:7.75pt;margin-left:322.8pt;position:absolute;z-index:251812864" coordsize="7556,7556">
                <v:oval id="Oval 8" o:spid="_x0000_s1077" style="width:7556;height:7556;mso-wrap-style:square;position:absolute;v-text-anchor:middle;visibility:visible" fillcolor="black" strokecolor="black" strokeweight="1pt">
                  <v:stroke joinstyle="miter"/>
                </v:oval>
                <v:shape id="Text Box 6" o:spid="_x0000_s1078" type="#_x0000_t202" style="width:7556;height:6414;mso-wrap-style:square;position:absolute;top:444;v-text-anchor:top;visibility:visible" filled="f" stroked="f" strokeweight="0.5pt">
                  <v:textbox>
                    <w:txbxContent>
                      <w:p w:rsidR="00433867" w:rsidRPr="00687012" w:rsidP="00433867" w14:paraId="71EAB98D" w14:textId="77777777">
                        <w:pPr>
                          <w:jc w:val="center"/>
                          <w:rPr>
                            <w:b/>
                            <w:bCs/>
                            <w:color w:val="FFFFFF" w:themeColor="background1"/>
                            <w:sz w:val="32"/>
                            <w:szCs w:val="32"/>
                            <w:lang w:val="en-AU"/>
                          </w:rPr>
                        </w:pPr>
                        <w:r>
                          <w:rPr>
                            <w:b/>
                            <w:bCs/>
                            <w:color w:val="FFFFFF" w:themeColor="background1"/>
                            <w:sz w:val="72"/>
                            <w:szCs w:val="72"/>
                            <w:lang w:val="en-AU"/>
                          </w:rPr>
                          <w:t>2</w:t>
                        </w:r>
                      </w:p>
                    </w:txbxContent>
                  </v:textbox>
                </v:shape>
              </v:group>
            </w:pict>
          </mc:Fallback>
        </mc:AlternateContent>
      </w:r>
      <w:r>
        <w:rPr>
          <w:noProof/>
          <w14:ligatures w14:val="standardContextual"/>
        </w:rPr>
        <mc:AlternateContent>
          <mc:Choice Requires="wpg">
            <w:drawing>
              <wp:anchor distT="0" distB="0" distL="114300" distR="114300" simplePos="0" relativeHeight="251813888" behindDoc="0" locked="0" layoutInCell="1" allowOverlap="1">
                <wp:simplePos x="0" y="0"/>
                <wp:positionH relativeFrom="column">
                  <wp:posOffset>7401984</wp:posOffset>
                </wp:positionH>
                <wp:positionV relativeFrom="paragraph">
                  <wp:posOffset>98636</wp:posOffset>
                </wp:positionV>
                <wp:extent cx="755650" cy="755650"/>
                <wp:effectExtent l="0" t="0" r="19050" b="19050"/>
                <wp:wrapNone/>
                <wp:docPr id="1738994107" name="Group 1738994107"/>
                <wp:cNvGraphicFramePr/>
                <a:graphic xmlns:a="http://schemas.openxmlformats.org/drawingml/2006/main">
                  <a:graphicData uri="http://schemas.microsoft.com/office/word/2010/wordprocessingGroup">
                    <wpg:wgp xmlns:wpg="http://schemas.microsoft.com/office/word/2010/wordprocessingGroup">
                      <wpg:cNvGrpSpPr/>
                      <wpg:grpSpPr>
                        <a:xfrm>
                          <a:off x="0" y="0"/>
                          <a:ext cx="755650" cy="755650"/>
                          <a:chOff x="0" y="0"/>
                          <a:chExt cx="755650" cy="755650"/>
                        </a:xfrm>
                      </wpg:grpSpPr>
                      <wps:wsp xmlns:wps="http://schemas.microsoft.com/office/word/2010/wordprocessingShape">
                        <wps:cNvPr id="864725134" name="Oval 8"/>
                        <wps:cNvSpPr/>
                        <wps:spPr>
                          <a:xfrm>
                            <a:off x="0" y="0"/>
                            <a:ext cx="755650" cy="755650"/>
                          </a:xfrm>
                          <a:prstGeom prst="ellipse">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xmlns:wps="http://schemas.microsoft.com/office/word/2010/wordprocessingShape">
                        <wps:cNvPr id="1601274000" name="Text Box 6"/>
                        <wps:cNvSpPr txBox="1"/>
                        <wps:spPr>
                          <a:xfrm>
                            <a:off x="0" y="44450"/>
                            <a:ext cx="755650" cy="641350"/>
                          </a:xfrm>
                          <a:prstGeom prst="rect">
                            <a:avLst/>
                          </a:prstGeom>
                          <a:noFill/>
                          <a:ln w="6350">
                            <a:noFill/>
                          </a:ln>
                        </wps:spPr>
                        <wps:txbx>
                          <w:txbxContent>
                            <w:p w:rsidR="00433867" w:rsidRPr="00687012" w:rsidP="00433867" w14:textId="77777777">
                              <w:pPr>
                                <w:jc w:val="center"/>
                                <w:rPr>
                                  <w:b/>
                                  <w:bCs/>
                                  <w:color w:val="FFFFFF" w:themeColor="background1"/>
                                  <w:sz w:val="32"/>
                                  <w:szCs w:val="32"/>
                                  <w:lang w:val="en-AU"/>
                                </w:rPr>
                              </w:pPr>
                              <w:r>
                                <w:rPr>
                                  <w:b/>
                                  <w:bCs/>
                                  <w:color w:val="FFFFFF" w:themeColor="background1"/>
                                  <w:sz w:val="72"/>
                                  <w:szCs w:val="72"/>
                                  <w:lang w:val="en-AU"/>
                                </w:rPr>
                                <w:t>3</w:t>
                              </w:r>
                            </w:p>
                          </w:txbxContent>
                        </wps:txbx>
                        <wps:bodyPr rot="0" spcFirstLastPara="0" vertOverflow="overflow" horzOverflow="overflow" vert="horz" wrap="square" numCol="1" spcCol="0" rtlCol="0" fromWordArt="0" anchor="t" anchorCtr="0" forceAA="0" compatLnSpc="1">
                          <a:prstTxWarp prst="textNoShape">
                            <a:avLst/>
                          </a:prstTxWarp>
                        </wps:bodyPr>
                      </wps:wsp>
                    </wpg:wgp>
                  </a:graphicData>
                </a:graphic>
              </wp:anchor>
            </w:drawing>
          </mc:Choice>
          <mc:Fallback>
            <w:pict>
              <v:group id="Group 1738994107" o:spid="_x0000_s1079" style="width:59.5pt;height:59.5pt;margin-top:7.75pt;margin-left:582.85pt;position:absolute;z-index:251814912" coordsize="7556,7556">
                <v:oval id="Oval 8" o:spid="_x0000_s1080" style="width:7556;height:7556;mso-wrap-style:square;position:absolute;v-text-anchor:middle;visibility:visible" fillcolor="black" strokecolor="black" strokeweight="1pt">
                  <v:stroke joinstyle="miter"/>
                </v:oval>
                <v:shape id="Text Box 6" o:spid="_x0000_s1081" type="#_x0000_t202" style="width:7556;height:6414;mso-wrap-style:square;position:absolute;top:444;v-text-anchor:top;visibility:visible" filled="f" stroked="f" strokeweight="0.5pt">
                  <v:textbox>
                    <w:txbxContent>
                      <w:p w:rsidR="00433867" w:rsidRPr="00687012" w:rsidP="00433867" w14:paraId="4697AFF8" w14:textId="77777777">
                        <w:pPr>
                          <w:jc w:val="center"/>
                          <w:rPr>
                            <w:b/>
                            <w:bCs/>
                            <w:color w:val="FFFFFF" w:themeColor="background1"/>
                            <w:sz w:val="32"/>
                            <w:szCs w:val="32"/>
                            <w:lang w:val="en-AU"/>
                          </w:rPr>
                        </w:pPr>
                        <w:r>
                          <w:rPr>
                            <w:b/>
                            <w:bCs/>
                            <w:color w:val="FFFFFF" w:themeColor="background1"/>
                            <w:sz w:val="72"/>
                            <w:szCs w:val="72"/>
                            <w:lang w:val="en-AU"/>
                          </w:rPr>
                          <w:t>3</w:t>
                        </w:r>
                      </w:p>
                    </w:txbxContent>
                  </v:textbox>
                </v:shape>
              </v:group>
            </w:pict>
          </mc:Fallback>
        </mc:AlternateContent>
      </w:r>
    </w:p>
    <w:p w:rsidR="00433867" w:rsidP="00433867" w14:paraId="72F4FE15" w14:textId="77777777"/>
    <w:p w:rsidR="00433867" w:rsidP="00433867" w14:paraId="4EE4DF98" w14:textId="42E588CE">
      <w:pPr>
        <w:spacing w:after="160" w:line="259" w:lineRule="auto"/>
        <w:rPr>
          <w:rStyle w:val="Heading1Char"/>
          <w:rFonts w:eastAsiaTheme="minorEastAsia"/>
        </w:rPr>
      </w:pPr>
      <w:r>
        <w:rPr>
          <w:noProof/>
          <w14:ligatures w14:val="standardContextual"/>
        </w:rPr>
        <mc:AlternateContent>
          <mc:Choice Requires="wps">
            <w:drawing>
              <wp:anchor distT="0" distB="0" distL="114300" distR="114300" simplePos="0" relativeHeight="251793408" behindDoc="0" locked="0" layoutInCell="1" allowOverlap="1">
                <wp:simplePos x="0" y="0"/>
                <wp:positionH relativeFrom="column">
                  <wp:posOffset>2952750</wp:posOffset>
                </wp:positionH>
                <wp:positionV relativeFrom="paragraph">
                  <wp:posOffset>209550</wp:posOffset>
                </wp:positionV>
                <wp:extent cx="2889250" cy="3810000"/>
                <wp:effectExtent l="0" t="0" r="6350" b="0"/>
                <wp:wrapNone/>
                <wp:docPr id="1685716868" name="Rectangle: Rounded Corners 1685716868"/>
                <wp:cNvGraphicFramePr/>
                <a:graphic xmlns:a="http://schemas.openxmlformats.org/drawingml/2006/main">
                  <a:graphicData uri="http://schemas.microsoft.com/office/word/2010/wordprocessingShape">
                    <wps:wsp xmlns:wps="http://schemas.microsoft.com/office/word/2010/wordprocessingShape">
                      <wps:cNvSpPr/>
                      <wps:spPr>
                        <a:xfrm>
                          <a:off x="0" y="0"/>
                          <a:ext cx="2889250" cy="3810000"/>
                        </a:xfrm>
                        <a:prstGeom prst="round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Rounded Corners 1685716868" o:spid="_x0000_s1082" style="width:227.5pt;height:300pt;margin-top:16.5pt;margin-left:232.5pt;mso-height-percent:0;mso-height-relative:margin;mso-width-percent:0;mso-width-relative:margin;mso-wrap-distance-bottom:0;mso-wrap-distance-left:9pt;mso-wrap-distance-right:9pt;mso-wrap-distance-top:0;mso-wrap-style:square;position:absolute;v-text-anchor:middle;visibility:visible;z-index:251794432" arcsize="10923f" fillcolor="white" stroked="f" strokeweight="1pt">
                <v:stroke joinstyle="miter"/>
              </v:roundrect>
            </w:pict>
          </mc:Fallback>
        </mc:AlternateContent>
      </w:r>
      <w:r>
        <w:rPr>
          <w:noProof/>
          <w14:ligatures w14:val="standardContextual"/>
        </w:rPr>
        <mc:AlternateContent>
          <mc:Choice Requires="wps">
            <w:drawing>
              <wp:anchor distT="0" distB="0" distL="114300" distR="114300" simplePos="0" relativeHeight="251815936" behindDoc="1" locked="0" layoutInCell="1" allowOverlap="1">
                <wp:simplePos x="0" y="0"/>
                <wp:positionH relativeFrom="column">
                  <wp:posOffset>-1210733</wp:posOffset>
                </wp:positionH>
                <wp:positionV relativeFrom="paragraph">
                  <wp:posOffset>3147483</wp:posOffset>
                </wp:positionV>
                <wp:extent cx="11150600" cy="1966384"/>
                <wp:effectExtent l="0" t="0" r="0" b="2540"/>
                <wp:wrapNone/>
                <wp:docPr id="182973561" name="Rectangle 182973561"/>
                <wp:cNvGraphicFramePr/>
                <a:graphic xmlns:a="http://schemas.openxmlformats.org/drawingml/2006/main">
                  <a:graphicData uri="http://schemas.microsoft.com/office/word/2010/wordprocessingShape">
                    <wps:wsp xmlns:wps="http://schemas.microsoft.com/office/word/2010/wordprocessingShape">
                      <wps:cNvSpPr/>
                      <wps:spPr>
                        <a:xfrm>
                          <a:off x="0" y="0"/>
                          <a:ext cx="11150600" cy="1966384"/>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82973561" o:spid="_x0000_s1083" style="width:878pt;height:154.85pt;margin-top:247.85pt;margin-left:-95.35pt;mso-height-percent:0;mso-height-relative:margin;mso-width-percent:0;mso-width-relative:margin;mso-wrap-distance-bottom:0;mso-wrap-distance-left:9pt;mso-wrap-distance-right:9pt;mso-wrap-distance-top:0;mso-wrap-style:square;position:absolute;v-text-anchor:middle;visibility:visible;z-index:-251499520" fillcolor="black" stroked="f" strokeweight="1pt"/>
            </w:pict>
          </mc:Fallback>
        </mc:AlternateContent>
      </w:r>
      <w:r>
        <w:rPr>
          <w:noProof/>
          <w14:ligatures w14:val="standardContextual"/>
        </w:rPr>
        <mc:AlternateContent>
          <mc:Choice Requires="wps">
            <w:drawing>
              <wp:anchor distT="0" distB="0" distL="114300" distR="114300" simplePos="0" relativeHeight="251805696" behindDoc="0" locked="0" layoutInCell="1" allowOverlap="1">
                <wp:simplePos x="0" y="0"/>
                <wp:positionH relativeFrom="column">
                  <wp:posOffset>6383655</wp:posOffset>
                </wp:positionH>
                <wp:positionV relativeFrom="paragraph">
                  <wp:posOffset>827617</wp:posOffset>
                </wp:positionV>
                <wp:extent cx="2540000" cy="381000"/>
                <wp:effectExtent l="0" t="0" r="0" b="0"/>
                <wp:wrapNone/>
                <wp:docPr id="561297762" name="Text Box 561297762"/>
                <wp:cNvGraphicFramePr/>
                <a:graphic xmlns:a="http://schemas.openxmlformats.org/drawingml/2006/main">
                  <a:graphicData uri="http://schemas.microsoft.com/office/word/2010/wordprocessingShape">
                    <wps:wsp xmlns:wps="http://schemas.microsoft.com/office/word/2010/wordprocessingShape">
                      <wps:cNvSpPr txBox="1"/>
                      <wps:spPr>
                        <a:xfrm>
                          <a:off x="0" y="0"/>
                          <a:ext cx="2540000" cy="381000"/>
                        </a:xfrm>
                        <a:prstGeom prst="rect">
                          <a:avLst/>
                        </a:prstGeom>
                        <a:noFill/>
                        <a:ln w="6350">
                          <a:noFill/>
                        </a:ln>
                      </wps:spPr>
                      <wps:txbx>
                        <w:txbxContent>
                          <w:p w:rsidR="00433867" w:rsidRPr="00687012" w:rsidP="00433867" w14:textId="77777777">
                            <w:pPr>
                              <w:jc w:val="center"/>
                              <w:rPr>
                                <w:b/>
                                <w:bCs/>
                                <w:color w:val="0098DA"/>
                                <w:sz w:val="32"/>
                                <w:szCs w:val="32"/>
                                <w:lang w:val="en-AU"/>
                              </w:rPr>
                            </w:pPr>
                            <w:r w:rsidRPr="00687012">
                              <w:rPr>
                                <w:b/>
                                <w:bCs/>
                                <w:color w:val="0098DA"/>
                                <w:sz w:val="32"/>
                                <w:szCs w:val="32"/>
                                <w:lang w:val="en-AU"/>
                              </w:rPr>
                              <w:t>Current</w:t>
                            </w:r>
                            <w:r>
                              <w:rPr>
                                <w:b/>
                                <w:bCs/>
                                <w:color w:val="0098DA"/>
                                <w:sz w:val="32"/>
                                <w:szCs w:val="32"/>
                                <w:lang w:val="en-AU"/>
                              </w:rPr>
                              <w:t xml:space="preserve"> </w:t>
                            </w:r>
                            <w:r w:rsidRPr="00687012">
                              <w:rPr>
                                <w:b/>
                                <w:bCs/>
                                <w:color w:val="0098DA"/>
                                <w:sz w:val="32"/>
                                <w:szCs w:val="32"/>
                                <w:lang w:val="en-AU"/>
                              </w:rPr>
                              <w:t>Leaders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Text Box 561297762" o:spid="_x0000_s1084" type="#_x0000_t202" style="width:200pt;height:30pt;margin-top:65.15pt;margin-left:502.65pt;mso-height-percent:0;mso-height-relative:margin;mso-wrap-distance-bottom:0;mso-wrap-distance-left:9pt;mso-wrap-distance-right:9pt;mso-wrap-distance-top:0;mso-wrap-style:square;position:absolute;v-text-anchor:top;visibility:visible;z-index:251806720" filled="f" stroked="f" strokeweight="0.5pt">
                <v:textbox>
                  <w:txbxContent>
                    <w:p w:rsidR="00433867" w:rsidRPr="00687012" w:rsidP="00433867" w14:paraId="6155D4CC" w14:textId="77777777">
                      <w:pPr>
                        <w:jc w:val="center"/>
                        <w:rPr>
                          <w:b/>
                          <w:bCs/>
                          <w:color w:val="0098DA"/>
                          <w:sz w:val="32"/>
                          <w:szCs w:val="32"/>
                          <w:lang w:val="en-AU"/>
                        </w:rPr>
                      </w:pPr>
                      <w:r w:rsidRPr="00687012">
                        <w:rPr>
                          <w:b/>
                          <w:bCs/>
                          <w:color w:val="0098DA"/>
                          <w:sz w:val="32"/>
                          <w:szCs w:val="32"/>
                          <w:lang w:val="en-AU"/>
                        </w:rPr>
                        <w:t>Current</w:t>
                      </w:r>
                      <w:r>
                        <w:rPr>
                          <w:b/>
                          <w:bCs/>
                          <w:color w:val="0098DA"/>
                          <w:sz w:val="32"/>
                          <w:szCs w:val="32"/>
                          <w:lang w:val="en-AU"/>
                        </w:rPr>
                        <w:t xml:space="preserve"> </w:t>
                      </w:r>
                      <w:r w:rsidRPr="00687012">
                        <w:rPr>
                          <w:b/>
                          <w:bCs/>
                          <w:color w:val="0098DA"/>
                          <w:sz w:val="32"/>
                          <w:szCs w:val="32"/>
                          <w:lang w:val="en-AU"/>
                        </w:rPr>
                        <w:t>Leaders</w:t>
                      </w:r>
                    </w:p>
                  </w:txbxContent>
                </v:textbox>
              </v:shape>
            </w:pict>
          </mc:Fallback>
        </mc:AlternateContent>
      </w:r>
      <w:r>
        <w:rPr>
          <w:noProof/>
          <w14:ligatures w14:val="standardContextual"/>
        </w:rPr>
        <mc:AlternateContent>
          <mc:Choice Requires="wps">
            <w:drawing>
              <wp:anchor distT="0" distB="0" distL="114300" distR="114300" simplePos="0" relativeHeight="251801600" behindDoc="0" locked="0" layoutInCell="1" allowOverlap="1">
                <wp:simplePos x="0" y="0"/>
                <wp:positionH relativeFrom="column">
                  <wp:posOffset>3107055</wp:posOffset>
                </wp:positionH>
                <wp:positionV relativeFrom="paragraph">
                  <wp:posOffset>827617</wp:posOffset>
                </wp:positionV>
                <wp:extent cx="2540000" cy="372533"/>
                <wp:effectExtent l="0" t="0" r="0" b="0"/>
                <wp:wrapNone/>
                <wp:docPr id="215371992" name="Text Box 215371992"/>
                <wp:cNvGraphicFramePr/>
                <a:graphic xmlns:a="http://schemas.openxmlformats.org/drawingml/2006/main">
                  <a:graphicData uri="http://schemas.microsoft.com/office/word/2010/wordprocessingShape">
                    <wps:wsp xmlns:wps="http://schemas.microsoft.com/office/word/2010/wordprocessingShape">
                      <wps:cNvSpPr txBox="1"/>
                      <wps:spPr>
                        <a:xfrm>
                          <a:off x="0" y="0"/>
                          <a:ext cx="2540000" cy="372533"/>
                        </a:xfrm>
                        <a:prstGeom prst="rect">
                          <a:avLst/>
                        </a:prstGeom>
                        <a:noFill/>
                        <a:ln w="6350">
                          <a:noFill/>
                        </a:ln>
                      </wps:spPr>
                      <wps:txbx>
                        <w:txbxContent>
                          <w:p w:rsidR="00433867" w:rsidRPr="00687012" w:rsidP="00433867" w14:textId="77777777">
                            <w:pPr>
                              <w:jc w:val="center"/>
                              <w:rPr>
                                <w:b/>
                                <w:bCs/>
                                <w:color w:val="2295D5"/>
                                <w:sz w:val="32"/>
                                <w:szCs w:val="32"/>
                                <w:lang w:val="en-AU"/>
                              </w:rPr>
                            </w:pPr>
                            <w:r w:rsidRPr="00687012">
                              <w:rPr>
                                <w:b/>
                                <w:bCs/>
                                <w:color w:val="2295D5"/>
                                <w:sz w:val="32"/>
                                <w:szCs w:val="32"/>
                                <w:lang w:val="en-AU"/>
                              </w:rPr>
                              <w:t>Emerging</w:t>
                            </w:r>
                            <w:r>
                              <w:rPr>
                                <w:b/>
                                <w:bCs/>
                                <w:color w:val="2295D5"/>
                                <w:sz w:val="32"/>
                                <w:szCs w:val="32"/>
                                <w:lang w:val="en-AU"/>
                              </w:rPr>
                              <w:t xml:space="preserve"> </w:t>
                            </w:r>
                            <w:r w:rsidRPr="00687012">
                              <w:rPr>
                                <w:b/>
                                <w:bCs/>
                                <w:color w:val="2295D5"/>
                                <w:sz w:val="32"/>
                                <w:szCs w:val="32"/>
                                <w:lang w:val="en-AU"/>
                              </w:rPr>
                              <w:t>Leaders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Text Box 215371992" o:spid="_x0000_s1085" type="#_x0000_t202" style="width:200pt;height:29.35pt;margin-top:65.15pt;margin-left:244.65pt;mso-height-percent:0;mso-height-relative:margin;mso-wrap-distance-bottom:0;mso-wrap-distance-left:9pt;mso-wrap-distance-right:9pt;mso-wrap-distance-top:0;mso-wrap-style:square;position:absolute;v-text-anchor:top;visibility:visible;z-index:251802624" filled="f" stroked="f" strokeweight="0.5pt">
                <v:textbox>
                  <w:txbxContent>
                    <w:p w:rsidR="00433867" w:rsidRPr="00687012" w:rsidP="00433867" w14:paraId="66A8B66F" w14:textId="77777777">
                      <w:pPr>
                        <w:jc w:val="center"/>
                        <w:rPr>
                          <w:b/>
                          <w:bCs/>
                          <w:color w:val="2295D5"/>
                          <w:sz w:val="32"/>
                          <w:szCs w:val="32"/>
                          <w:lang w:val="en-AU"/>
                        </w:rPr>
                      </w:pPr>
                      <w:r w:rsidRPr="00687012">
                        <w:rPr>
                          <w:b/>
                          <w:bCs/>
                          <w:color w:val="2295D5"/>
                          <w:sz w:val="32"/>
                          <w:szCs w:val="32"/>
                          <w:lang w:val="en-AU"/>
                        </w:rPr>
                        <w:t>Emerging</w:t>
                      </w:r>
                      <w:r>
                        <w:rPr>
                          <w:b/>
                          <w:bCs/>
                          <w:color w:val="2295D5"/>
                          <w:sz w:val="32"/>
                          <w:szCs w:val="32"/>
                          <w:lang w:val="en-AU"/>
                        </w:rPr>
                        <w:t xml:space="preserve"> </w:t>
                      </w:r>
                      <w:r w:rsidRPr="00687012">
                        <w:rPr>
                          <w:b/>
                          <w:bCs/>
                          <w:color w:val="2295D5"/>
                          <w:sz w:val="32"/>
                          <w:szCs w:val="32"/>
                          <w:lang w:val="en-AU"/>
                        </w:rPr>
                        <w:t>Leaders</w:t>
                      </w:r>
                    </w:p>
                  </w:txbxContent>
                </v:textbox>
              </v:shape>
            </w:pict>
          </mc:Fallback>
        </mc:AlternateContent>
      </w:r>
      <w:r>
        <w:rPr>
          <w:noProof/>
          <w14:ligatures w14:val="standardContextual"/>
        </w:rPr>
        <mc:AlternateContent>
          <mc:Choice Requires="wps">
            <w:drawing>
              <wp:anchor distT="0" distB="0" distL="114300" distR="114300" simplePos="0" relativeHeight="251797504" behindDoc="0" locked="0" layoutInCell="1" allowOverlap="1">
                <wp:simplePos x="0" y="0"/>
                <wp:positionH relativeFrom="column">
                  <wp:posOffset>-59055</wp:posOffset>
                </wp:positionH>
                <wp:positionV relativeFrom="paragraph">
                  <wp:posOffset>734271</wp:posOffset>
                </wp:positionV>
                <wp:extent cx="2540000" cy="770466"/>
                <wp:effectExtent l="0" t="0" r="0" b="0"/>
                <wp:wrapNone/>
                <wp:docPr id="1882172696" name="Text Box 1882172696"/>
                <wp:cNvGraphicFramePr/>
                <a:graphic xmlns:a="http://schemas.openxmlformats.org/drawingml/2006/main">
                  <a:graphicData uri="http://schemas.microsoft.com/office/word/2010/wordprocessingShape">
                    <wps:wsp xmlns:wps="http://schemas.microsoft.com/office/word/2010/wordprocessingShape">
                      <wps:cNvSpPr txBox="1"/>
                      <wps:spPr>
                        <a:xfrm>
                          <a:off x="0" y="0"/>
                          <a:ext cx="2540000" cy="770466"/>
                        </a:xfrm>
                        <a:prstGeom prst="rect">
                          <a:avLst/>
                        </a:prstGeom>
                        <a:noFill/>
                        <a:ln w="6350">
                          <a:noFill/>
                        </a:ln>
                      </wps:spPr>
                      <wps:txbx>
                        <w:txbxContent>
                          <w:p w:rsidR="00433867" w:rsidRPr="00687012" w:rsidP="00433867" w14:textId="77777777">
                            <w:pPr>
                              <w:jc w:val="center"/>
                              <w:rPr>
                                <w:b/>
                                <w:bCs/>
                                <w:color w:val="0098DA"/>
                                <w:sz w:val="32"/>
                                <w:szCs w:val="32"/>
                                <w:lang w:val="en-AU"/>
                              </w:rPr>
                            </w:pPr>
                            <w:r w:rsidRPr="00687012">
                              <w:rPr>
                                <w:b/>
                                <w:bCs/>
                                <w:color w:val="0098DA"/>
                                <w:sz w:val="32"/>
                                <w:szCs w:val="32"/>
                                <w:lang w:val="en-AU"/>
                              </w:rPr>
                              <w:t>Leadership Development</w:t>
                            </w:r>
                            <w:r w:rsidRPr="00687012">
                              <w:rPr>
                                <w:b/>
                                <w:bCs/>
                                <w:color w:val="0098DA"/>
                                <w:sz w:val="32"/>
                                <w:szCs w:val="32"/>
                                <w:lang w:val="en-AU"/>
                              </w:rPr>
                              <w:br/>
                              <w:t>At All Levels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Text Box 1882172696" o:spid="_x0000_s1086" type="#_x0000_t202" style="width:200pt;height:60.65pt;margin-top:57.8pt;margin-left:-4.65pt;mso-height-percent:0;mso-height-relative:margin;mso-wrap-distance-bottom:0;mso-wrap-distance-left:9pt;mso-wrap-distance-right:9pt;mso-wrap-distance-top:0;mso-wrap-style:square;position:absolute;v-text-anchor:top;visibility:visible;z-index:251798528" filled="f" stroked="f" strokeweight="0.5pt">
                <v:textbox>
                  <w:txbxContent>
                    <w:p w:rsidR="00433867" w:rsidRPr="00687012" w:rsidP="00433867" w14:paraId="48482BF4" w14:textId="77777777">
                      <w:pPr>
                        <w:jc w:val="center"/>
                        <w:rPr>
                          <w:b/>
                          <w:bCs/>
                          <w:color w:val="0098DA"/>
                          <w:sz w:val="32"/>
                          <w:szCs w:val="32"/>
                          <w:lang w:val="en-AU"/>
                        </w:rPr>
                      </w:pPr>
                      <w:r w:rsidRPr="00687012">
                        <w:rPr>
                          <w:b/>
                          <w:bCs/>
                          <w:color w:val="0098DA"/>
                          <w:sz w:val="32"/>
                          <w:szCs w:val="32"/>
                          <w:lang w:val="en-AU"/>
                        </w:rPr>
                        <w:t>Leadership Development</w:t>
                      </w:r>
                      <w:r w:rsidRPr="00687012">
                        <w:rPr>
                          <w:b/>
                          <w:bCs/>
                          <w:color w:val="0098DA"/>
                          <w:sz w:val="32"/>
                          <w:szCs w:val="32"/>
                          <w:lang w:val="en-AU"/>
                        </w:rPr>
                        <w:br/>
                        <w:t>At All Levels</w:t>
                      </w:r>
                    </w:p>
                  </w:txbxContent>
                </v:textbox>
              </v:shape>
            </w:pict>
          </mc:Fallback>
        </mc:AlternateContent>
      </w:r>
      <w:r>
        <w:rPr>
          <w:noProof/>
          <w14:ligatures w14:val="standardContextual"/>
        </w:rPr>
        <mc:AlternateContent>
          <mc:Choice Requires="wps">
            <w:drawing>
              <wp:anchor distT="0" distB="0" distL="114300" distR="114300" simplePos="0" relativeHeight="251795456" behindDoc="0" locked="0" layoutInCell="1" allowOverlap="1">
                <wp:simplePos x="0" y="0"/>
                <wp:positionH relativeFrom="column">
                  <wp:posOffset>6197600</wp:posOffset>
                </wp:positionH>
                <wp:positionV relativeFrom="paragraph">
                  <wp:posOffset>218016</wp:posOffset>
                </wp:positionV>
                <wp:extent cx="2889250" cy="3843655"/>
                <wp:effectExtent l="0" t="0" r="6350" b="4445"/>
                <wp:wrapNone/>
                <wp:docPr id="2104241308" name="Rectangle: Rounded Corners 2104241308"/>
                <wp:cNvGraphicFramePr/>
                <a:graphic xmlns:a="http://schemas.openxmlformats.org/drawingml/2006/main">
                  <a:graphicData uri="http://schemas.microsoft.com/office/word/2010/wordprocessingShape">
                    <wps:wsp xmlns:wps="http://schemas.microsoft.com/office/word/2010/wordprocessingShape">
                      <wps:cNvSpPr/>
                      <wps:spPr>
                        <a:xfrm>
                          <a:off x="0" y="0"/>
                          <a:ext cx="2889250" cy="3843655"/>
                        </a:xfrm>
                        <a:prstGeom prst="round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Rounded Corners 2104241308" o:spid="_x0000_s1087" style="width:227.5pt;height:302.65pt;margin-top:17.15pt;margin-left:488pt;mso-height-percent:0;mso-height-relative:margin;mso-width-percent:0;mso-width-relative:margin;mso-wrap-distance-bottom:0;mso-wrap-distance-left:9pt;mso-wrap-distance-right:9pt;mso-wrap-distance-top:0;mso-wrap-style:square;position:absolute;v-text-anchor:middle;visibility:visible;z-index:251796480" arcsize="10923f" fillcolor="white" stroked="f" strokeweight="1pt">
                <v:stroke joinstyle="miter"/>
              </v:roundrect>
            </w:pict>
          </mc:Fallback>
        </mc:AlternateContent>
      </w:r>
      <w:r>
        <w:rPr>
          <w:noProof/>
          <w14:ligatures w14:val="standardContextual"/>
        </w:rPr>
        <mc:AlternateContent>
          <mc:Choice Requires="wps">
            <w:drawing>
              <wp:anchor distT="0" distB="0" distL="114300" distR="114300" simplePos="0" relativeHeight="251791360" behindDoc="0" locked="0" layoutInCell="1" allowOverlap="1">
                <wp:simplePos x="0" y="0"/>
                <wp:positionH relativeFrom="column">
                  <wp:posOffset>-254000</wp:posOffset>
                </wp:positionH>
                <wp:positionV relativeFrom="paragraph">
                  <wp:posOffset>218017</wp:posOffset>
                </wp:positionV>
                <wp:extent cx="2889250" cy="3843866"/>
                <wp:effectExtent l="0" t="0" r="6350" b="4445"/>
                <wp:wrapNone/>
                <wp:docPr id="1816893806" name="Rectangle: Rounded Corners 1816893806"/>
                <wp:cNvGraphicFramePr/>
                <a:graphic xmlns:a="http://schemas.openxmlformats.org/drawingml/2006/main">
                  <a:graphicData uri="http://schemas.microsoft.com/office/word/2010/wordprocessingShape">
                    <wps:wsp xmlns:wps="http://schemas.microsoft.com/office/word/2010/wordprocessingShape">
                      <wps:cNvSpPr/>
                      <wps:spPr>
                        <a:xfrm>
                          <a:off x="0" y="0"/>
                          <a:ext cx="2889250" cy="3843866"/>
                        </a:xfrm>
                        <a:prstGeom prst="round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Rounded Corners 1816893806" o:spid="_x0000_s1088" style="width:227.5pt;height:302.65pt;margin-top:17.15pt;margin-left:-20pt;mso-height-percent:0;mso-height-relative:margin;mso-width-percent:0;mso-width-relative:margin;mso-wrap-distance-bottom:0;mso-wrap-distance-left:9pt;mso-wrap-distance-right:9pt;mso-wrap-distance-top:0;mso-wrap-style:square;position:absolute;v-text-anchor:middle;visibility:visible;z-index:251792384" arcsize="10923f" fillcolor="white" stroked="f" strokeweight="1pt">
                <v:stroke joinstyle="miter"/>
              </v:roundrect>
            </w:pict>
          </mc:Fallback>
        </mc:AlternateContent>
      </w:r>
      <w:r>
        <w:rPr>
          <w:noProof/>
          <w14:ligatures w14:val="standardContextual"/>
        </w:rPr>
        <mc:AlternateContent>
          <mc:Choice Requires="wps">
            <w:drawing>
              <wp:anchor distT="0" distB="0" distL="114300" distR="114300" simplePos="0" relativeHeight="251808768" behindDoc="0" locked="0" layoutInCell="1" allowOverlap="1">
                <wp:simplePos x="0" y="0"/>
                <wp:positionH relativeFrom="column">
                  <wp:posOffset>6064250</wp:posOffset>
                </wp:positionH>
                <wp:positionV relativeFrom="paragraph">
                  <wp:posOffset>1421130</wp:posOffset>
                </wp:positionV>
                <wp:extent cx="2787650" cy="2036445"/>
                <wp:effectExtent l="0" t="0" r="0" b="0"/>
                <wp:wrapNone/>
                <wp:docPr id="607483893" name="Text Box 607483893"/>
                <wp:cNvGraphicFramePr/>
                <a:graphic xmlns:a="http://schemas.openxmlformats.org/drawingml/2006/main">
                  <a:graphicData uri="http://schemas.microsoft.com/office/word/2010/wordprocessingShape">
                    <wps:wsp xmlns:wps="http://schemas.microsoft.com/office/word/2010/wordprocessingShape">
                      <wps:cNvSpPr txBox="1"/>
                      <wps:spPr>
                        <a:xfrm>
                          <a:off x="0" y="0"/>
                          <a:ext cx="2787650" cy="2036445"/>
                        </a:xfrm>
                        <a:prstGeom prst="rect">
                          <a:avLst/>
                        </a:prstGeom>
                        <a:noFill/>
                        <a:ln w="6350">
                          <a:noFill/>
                        </a:ln>
                      </wps:spPr>
                      <wps:txbx>
                        <w:txbxContent>
                          <w:p w:rsidR="00433867" w:rsidP="00433867" w14:textId="77777777">
                            <w:pPr>
                              <w:pStyle w:val="ListParagraph"/>
                              <w:numPr>
                                <w:ilvl w:val="0"/>
                                <w:numId w:val="28"/>
                              </w:numPr>
                              <w:rPr>
                                <w:lang w:val="en-AU"/>
                              </w:rPr>
                            </w:pPr>
                            <w:r>
                              <w:rPr>
                                <w:lang w:val="en-AU"/>
                              </w:rPr>
                              <w:t>The growth that comes from coaching and supporting growth of emerging leaders</w:t>
                            </w:r>
                          </w:p>
                          <w:p w:rsidR="00433867" w:rsidP="00433867" w14:textId="77777777">
                            <w:pPr>
                              <w:pStyle w:val="ListParagraph"/>
                              <w:numPr>
                                <w:ilvl w:val="0"/>
                                <w:numId w:val="28"/>
                              </w:numPr>
                              <w:rPr>
                                <w:lang w:val="en-AU"/>
                              </w:rPr>
                            </w:pPr>
                            <w:r>
                              <w:rPr>
                                <w:lang w:val="en-AU"/>
                              </w:rPr>
                              <w:t>Leader-led coaching from their management (once again, tailored, structured and removing cognitive load from their manager</w:t>
                            </w:r>
                          </w:p>
                          <w:p w:rsidR="00433867" w:rsidP="00433867" w14:textId="77777777">
                            <w:pPr>
                              <w:pStyle w:val="ListParagraph"/>
                              <w:numPr>
                                <w:ilvl w:val="0"/>
                                <w:numId w:val="28"/>
                              </w:numPr>
                              <w:rPr>
                                <w:lang w:val="en-AU"/>
                              </w:rPr>
                            </w:pPr>
                            <w:r>
                              <w:rPr>
                                <w:lang w:val="en-AU"/>
                              </w:rPr>
                              <w:t>Higher-level workshop resources (5 days of content)</w:t>
                            </w:r>
                          </w:p>
                          <w:p w:rsidR="00433867" w:rsidRPr="00B6624E" w:rsidP="00433867" w14:textId="77777777">
                            <w:pPr>
                              <w:pStyle w:val="ListParagraph"/>
                              <w:numPr>
                                <w:ilvl w:val="0"/>
                                <w:numId w:val="28"/>
                              </w:numPr>
                              <w:rPr>
                                <w:lang w:val="en-AU"/>
                              </w:rPr>
                            </w:pPr>
                            <w:r>
                              <w:rPr>
                                <w:lang w:val="en-AU"/>
                              </w:rPr>
                              <w:t xml:space="preserve">Customised 360’s targeting their leadership </w:t>
                            </w:r>
                            <w:r>
                              <w:rPr>
                                <w:lang w:val="en-AU"/>
                              </w:rPr>
                              <w:t>stage</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607483893" o:spid="_x0000_s1089" type="#_x0000_t202" style="width:219.5pt;height:160.35pt;margin-top:111.9pt;margin-left:477.5pt;mso-height-percent:0;mso-height-relative:margin;mso-width-percent:0;mso-width-relative:margin;mso-wrap-distance-bottom:0;mso-wrap-distance-left:9pt;mso-wrap-distance-right:9pt;mso-wrap-distance-top:0;position:absolute;v-text-anchor:top;z-index:251807744" filled="f" fillcolor="this" stroked="f" strokeweight="0.5pt">
                <v:textbox>
                  <w:txbxContent>
                    <w:p w:rsidR="00433867" w:rsidP="00433867" w14:paraId="723422F4" w14:textId="77777777">
                      <w:pPr>
                        <w:pStyle w:val="ListParagraph"/>
                        <w:numPr>
                          <w:ilvl w:val="0"/>
                          <w:numId w:val="28"/>
                        </w:numPr>
                        <w:rPr>
                          <w:lang w:val="en-AU"/>
                        </w:rPr>
                      </w:pPr>
                      <w:r>
                        <w:rPr>
                          <w:lang w:val="en-AU"/>
                        </w:rPr>
                        <w:t>The growth that comes from coaching and supporting growth of emerging leaders</w:t>
                      </w:r>
                    </w:p>
                    <w:p w:rsidR="00433867" w:rsidP="00433867" w14:paraId="552DD45D" w14:textId="77777777">
                      <w:pPr>
                        <w:pStyle w:val="ListParagraph"/>
                        <w:numPr>
                          <w:ilvl w:val="0"/>
                          <w:numId w:val="28"/>
                        </w:numPr>
                        <w:rPr>
                          <w:lang w:val="en-AU"/>
                        </w:rPr>
                      </w:pPr>
                      <w:r>
                        <w:rPr>
                          <w:lang w:val="en-AU"/>
                        </w:rPr>
                        <w:t>Leader-led coaching from their management (once again, tailored, structured and removing cognitive load from their manager</w:t>
                      </w:r>
                    </w:p>
                    <w:p w:rsidR="00433867" w:rsidP="00433867" w14:paraId="5A38D903" w14:textId="77777777">
                      <w:pPr>
                        <w:pStyle w:val="ListParagraph"/>
                        <w:numPr>
                          <w:ilvl w:val="0"/>
                          <w:numId w:val="28"/>
                        </w:numPr>
                        <w:rPr>
                          <w:lang w:val="en-AU"/>
                        </w:rPr>
                      </w:pPr>
                      <w:r>
                        <w:rPr>
                          <w:lang w:val="en-AU"/>
                        </w:rPr>
                        <w:t>Higher-level workshop resources (5 days of content)</w:t>
                      </w:r>
                    </w:p>
                    <w:p w:rsidR="00433867" w:rsidRPr="00B6624E" w:rsidP="00433867" w14:paraId="51EA3123" w14:textId="77777777">
                      <w:pPr>
                        <w:pStyle w:val="ListParagraph"/>
                        <w:numPr>
                          <w:ilvl w:val="0"/>
                          <w:numId w:val="28"/>
                        </w:numPr>
                        <w:rPr>
                          <w:lang w:val="en-AU"/>
                        </w:rPr>
                      </w:pPr>
                      <w:r>
                        <w:rPr>
                          <w:lang w:val="en-AU"/>
                        </w:rPr>
                        <w:t xml:space="preserve">Customised 360’s targeting their leadership </w:t>
                      </w:r>
                      <w:r>
                        <w:rPr>
                          <w:lang w:val="en-AU"/>
                        </w:rPr>
                        <w:t>stage</w:t>
                      </w:r>
                    </w:p>
                  </w:txbxContent>
                </v:textbox>
              </v:shape>
            </w:pict>
          </mc:Fallback>
        </mc:AlternateContent>
      </w:r>
      <w:r>
        <w:rPr>
          <w:noProof/>
          <w14:ligatures w14:val="standardContextual"/>
        </w:rPr>
        <mc:AlternateContent>
          <mc:Choice Requires="wps">
            <w:drawing>
              <wp:anchor distT="0" distB="0" distL="114300" distR="114300" simplePos="0" relativeHeight="251804672" behindDoc="0" locked="0" layoutInCell="1" allowOverlap="1">
                <wp:simplePos x="0" y="0"/>
                <wp:positionH relativeFrom="column">
                  <wp:posOffset>2787650</wp:posOffset>
                </wp:positionH>
                <wp:positionV relativeFrom="paragraph">
                  <wp:posOffset>1421130</wp:posOffset>
                </wp:positionV>
                <wp:extent cx="2787650" cy="2035810"/>
                <wp:effectExtent l="0" t="0" r="0" b="0"/>
                <wp:wrapNone/>
                <wp:docPr id="821985971" name="Text Box 82198597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87650" cy="2035810"/>
                        </a:xfrm>
                        <a:prstGeom prst="rect">
                          <a:avLst/>
                        </a:prstGeom>
                        <a:noFill/>
                        <a:ln w="6350">
                          <a:noFill/>
                        </a:ln>
                      </wps:spPr>
                      <wps:txbx>
                        <w:txbxContent>
                          <w:p w:rsidR="00433867" w:rsidP="00433867" w14:textId="77777777">
                            <w:pPr>
                              <w:pStyle w:val="ListParagraph"/>
                              <w:numPr>
                                <w:ilvl w:val="0"/>
                                <w:numId w:val="28"/>
                              </w:numPr>
                              <w:rPr>
                                <w:lang w:val="en-AU"/>
                              </w:rPr>
                            </w:pPr>
                            <w:r>
                              <w:rPr>
                                <w:lang w:val="en-AU"/>
                              </w:rPr>
                              <w:t>Leader-led Coaching that works – with automation reducing the load on the coach-leaders.</w:t>
                            </w:r>
                          </w:p>
                          <w:p w:rsidR="00433867" w:rsidP="00433867" w14:textId="77777777">
                            <w:pPr>
                              <w:pStyle w:val="ListParagraph"/>
                              <w:numPr>
                                <w:ilvl w:val="0"/>
                                <w:numId w:val="28"/>
                              </w:numPr>
                              <w:rPr>
                                <w:lang w:val="en-AU"/>
                              </w:rPr>
                            </w:pPr>
                            <w:r>
                              <w:rPr>
                                <w:lang w:val="en-AU"/>
                              </w:rPr>
                              <w:t>Leader mindset/impact on others</w:t>
                            </w:r>
                          </w:p>
                          <w:p w:rsidR="00433867" w:rsidP="00433867" w14:textId="77777777">
                            <w:pPr>
                              <w:pStyle w:val="ListParagraph"/>
                              <w:numPr>
                                <w:ilvl w:val="0"/>
                                <w:numId w:val="28"/>
                              </w:numPr>
                              <w:rPr>
                                <w:lang w:val="en-AU"/>
                              </w:rPr>
                            </w:pPr>
                            <w:r>
                              <w:rPr>
                                <w:lang w:val="en-AU"/>
                              </w:rPr>
                              <w:t>360 feedback and development</w:t>
                            </w:r>
                          </w:p>
                          <w:p w:rsidR="00433867" w:rsidP="00433867" w14:textId="77777777">
                            <w:pPr>
                              <w:pStyle w:val="ListParagraph"/>
                              <w:numPr>
                                <w:ilvl w:val="0"/>
                                <w:numId w:val="28"/>
                              </w:numPr>
                              <w:rPr>
                                <w:lang w:val="en-AU"/>
                              </w:rPr>
                            </w:pPr>
                            <w:r>
                              <w:rPr>
                                <w:lang w:val="en-AU"/>
                              </w:rPr>
                              <w:t xml:space="preserve">Developing the experience to see feedback as a gift and to seek it to accelerate their </w:t>
                            </w:r>
                            <w:r>
                              <w:rPr>
                                <w:lang w:val="en-AU"/>
                              </w:rPr>
                              <w:t>growth</w:t>
                            </w:r>
                          </w:p>
                          <w:p w:rsidR="00433867" w:rsidRPr="00B6624E" w:rsidP="00433867" w14:textId="77777777">
                            <w:pPr>
                              <w:pStyle w:val="ListParagraph"/>
                              <w:numPr>
                                <w:ilvl w:val="0"/>
                                <w:numId w:val="28"/>
                              </w:numPr>
                              <w:rPr>
                                <w:lang w:val="en-AU"/>
                              </w:rPr>
                            </w:pPr>
                            <w:r>
                              <w:rPr>
                                <w:lang w:val="en-AU"/>
                              </w:rPr>
                              <w:t>Full workshop resources (7 days of content)</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821985971" o:spid="_x0000_s1090" type="#_x0000_t202" style="width:219.5pt;height:160.3pt;margin-top:111.9pt;margin-left:219.5pt;mso-height-percent:0;mso-height-relative:margin;mso-width-percent:0;mso-width-relative:margin;mso-wrap-distance-bottom:0;mso-wrap-distance-left:9pt;mso-wrap-distance-right:9pt;mso-wrap-distance-top:0;position:absolute;v-text-anchor:top;z-index:251803648" filled="f" fillcolor="this" stroked="f" strokeweight="0.5pt">
                <v:textbox>
                  <w:txbxContent>
                    <w:p w:rsidR="00433867" w:rsidP="00433867" w14:paraId="6A1DDE8B" w14:textId="77777777">
                      <w:pPr>
                        <w:pStyle w:val="ListParagraph"/>
                        <w:numPr>
                          <w:ilvl w:val="0"/>
                          <w:numId w:val="28"/>
                        </w:numPr>
                        <w:rPr>
                          <w:lang w:val="en-AU"/>
                        </w:rPr>
                      </w:pPr>
                      <w:r>
                        <w:rPr>
                          <w:lang w:val="en-AU"/>
                        </w:rPr>
                        <w:t>Leader-led Coaching that works – with automation reducing the load on the coach-leaders.</w:t>
                      </w:r>
                    </w:p>
                    <w:p w:rsidR="00433867" w:rsidP="00433867" w14:paraId="16EF6E6A" w14:textId="77777777">
                      <w:pPr>
                        <w:pStyle w:val="ListParagraph"/>
                        <w:numPr>
                          <w:ilvl w:val="0"/>
                          <w:numId w:val="28"/>
                        </w:numPr>
                        <w:rPr>
                          <w:lang w:val="en-AU"/>
                        </w:rPr>
                      </w:pPr>
                      <w:r>
                        <w:rPr>
                          <w:lang w:val="en-AU"/>
                        </w:rPr>
                        <w:t>Leader mindset/impact on others</w:t>
                      </w:r>
                    </w:p>
                    <w:p w:rsidR="00433867" w:rsidP="00433867" w14:paraId="7A6B8BE8" w14:textId="77777777">
                      <w:pPr>
                        <w:pStyle w:val="ListParagraph"/>
                        <w:numPr>
                          <w:ilvl w:val="0"/>
                          <w:numId w:val="28"/>
                        </w:numPr>
                        <w:rPr>
                          <w:lang w:val="en-AU"/>
                        </w:rPr>
                      </w:pPr>
                      <w:r>
                        <w:rPr>
                          <w:lang w:val="en-AU"/>
                        </w:rPr>
                        <w:t>360 feedback and development</w:t>
                      </w:r>
                    </w:p>
                    <w:p w:rsidR="00433867" w:rsidP="00433867" w14:paraId="0AE3345A" w14:textId="77777777">
                      <w:pPr>
                        <w:pStyle w:val="ListParagraph"/>
                        <w:numPr>
                          <w:ilvl w:val="0"/>
                          <w:numId w:val="28"/>
                        </w:numPr>
                        <w:rPr>
                          <w:lang w:val="en-AU"/>
                        </w:rPr>
                      </w:pPr>
                      <w:r>
                        <w:rPr>
                          <w:lang w:val="en-AU"/>
                        </w:rPr>
                        <w:t xml:space="preserve">Developing the experience to see feedback as a gift and to seek it to accelerate their </w:t>
                      </w:r>
                      <w:r>
                        <w:rPr>
                          <w:lang w:val="en-AU"/>
                        </w:rPr>
                        <w:t>growth</w:t>
                      </w:r>
                    </w:p>
                    <w:p w:rsidR="00433867" w:rsidRPr="00B6624E" w:rsidP="00433867" w14:paraId="495C17EB" w14:textId="77777777">
                      <w:pPr>
                        <w:pStyle w:val="ListParagraph"/>
                        <w:numPr>
                          <w:ilvl w:val="0"/>
                          <w:numId w:val="28"/>
                        </w:numPr>
                        <w:rPr>
                          <w:lang w:val="en-AU"/>
                        </w:rPr>
                      </w:pPr>
                      <w:r>
                        <w:rPr>
                          <w:lang w:val="en-AU"/>
                        </w:rPr>
                        <w:t>Full workshop resources (7 days of content)</w:t>
                      </w:r>
                    </w:p>
                  </w:txbxContent>
                </v:textbox>
              </v:shape>
            </w:pict>
          </mc:Fallback>
        </mc:AlternateContent>
      </w:r>
      <w:r>
        <w:rPr>
          <w:noProof/>
          <w14:ligatures w14:val="standardContextual"/>
        </w:rPr>
        <mc:AlternateContent>
          <mc:Choice Requires="wps">
            <w:drawing>
              <wp:anchor distT="0" distB="0" distL="114300" distR="114300" simplePos="0" relativeHeight="251800576" behindDoc="0" locked="0" layoutInCell="1" allowOverlap="1">
                <wp:simplePos x="0" y="0"/>
                <wp:positionH relativeFrom="column">
                  <wp:posOffset>-374650</wp:posOffset>
                </wp:positionH>
                <wp:positionV relativeFrom="paragraph">
                  <wp:posOffset>1428115</wp:posOffset>
                </wp:positionV>
                <wp:extent cx="2787650" cy="2199005"/>
                <wp:effectExtent l="0" t="0" r="0" b="0"/>
                <wp:wrapNone/>
                <wp:docPr id="35428447" name="Text Box 35428447"/>
                <wp:cNvGraphicFramePr/>
                <a:graphic xmlns:a="http://schemas.openxmlformats.org/drawingml/2006/main">
                  <a:graphicData uri="http://schemas.microsoft.com/office/word/2010/wordprocessingShape">
                    <wps:wsp xmlns:wps="http://schemas.microsoft.com/office/word/2010/wordprocessingShape">
                      <wps:cNvSpPr txBox="1"/>
                      <wps:spPr>
                        <a:xfrm>
                          <a:off x="0" y="0"/>
                          <a:ext cx="2787650" cy="2199005"/>
                        </a:xfrm>
                        <a:prstGeom prst="rect">
                          <a:avLst/>
                        </a:prstGeom>
                        <a:noFill/>
                        <a:ln w="6350">
                          <a:noFill/>
                        </a:ln>
                      </wps:spPr>
                      <wps:txbx>
                        <w:txbxContent>
                          <w:p w:rsidR="00433867" w:rsidRPr="00B6624E" w:rsidP="00433867" w14:textId="77777777">
                            <w:pPr>
                              <w:pStyle w:val="ListParagraph"/>
                              <w:numPr>
                                <w:ilvl w:val="0"/>
                                <w:numId w:val="28"/>
                              </w:numPr>
                              <w:rPr>
                                <w:lang w:val="en-AU"/>
                              </w:rPr>
                            </w:pPr>
                            <w:r w:rsidRPr="00B6624E">
                              <w:rPr>
                                <w:lang w:val="en-AU"/>
                              </w:rPr>
                              <w:t xml:space="preserve">Time efficient, mostly </w:t>
                            </w:r>
                            <w:r w:rsidRPr="00B6624E">
                              <w:rPr>
                                <w:lang w:val="en-AU"/>
                              </w:rPr>
                              <w:t>self-directed</w:t>
                            </w:r>
                            <w:r w:rsidRPr="00B6624E">
                              <w:rPr>
                                <w:lang w:val="en-AU"/>
                              </w:rPr>
                              <w:t xml:space="preserve"> and mostly no cost</w:t>
                            </w:r>
                          </w:p>
                          <w:p w:rsidR="00433867" w:rsidRPr="00B6624E" w:rsidP="00433867" w14:textId="77777777">
                            <w:pPr>
                              <w:pStyle w:val="ListParagraph"/>
                              <w:numPr>
                                <w:ilvl w:val="0"/>
                                <w:numId w:val="28"/>
                              </w:numPr>
                              <w:rPr>
                                <w:lang w:val="en-AU"/>
                              </w:rPr>
                            </w:pPr>
                            <w:r w:rsidRPr="00B6624E">
                              <w:rPr>
                                <w:lang w:val="en-AU"/>
                              </w:rPr>
                              <w:t>Exceptional engagement and participation rates (up to 1700X higher than leading platforms like LinkedIn Learning)</w:t>
                            </w:r>
                          </w:p>
                          <w:p w:rsidR="00433867" w:rsidRPr="00B6624E" w:rsidP="00433867" w14:textId="77777777">
                            <w:pPr>
                              <w:pStyle w:val="ListParagraph"/>
                              <w:numPr>
                                <w:ilvl w:val="0"/>
                                <w:numId w:val="28"/>
                              </w:numPr>
                              <w:rPr>
                                <w:lang w:val="en-AU"/>
                              </w:rPr>
                            </w:pPr>
                            <w:r w:rsidRPr="00B6624E">
                              <w:rPr>
                                <w:lang w:val="en-AU"/>
                              </w:rPr>
                              <w:t>High impact – developing awareness of self and others (REACH Profiles and Team Debriefs)</w:t>
                            </w:r>
                          </w:p>
                          <w:p w:rsidR="00433867" w:rsidRPr="00B6624E" w:rsidP="00433867" w14:textId="77777777">
                            <w:pPr>
                              <w:pStyle w:val="ListParagraph"/>
                              <w:numPr>
                                <w:ilvl w:val="0"/>
                                <w:numId w:val="28"/>
                              </w:numPr>
                              <w:rPr>
                                <w:lang w:val="en-AU"/>
                              </w:rPr>
                            </w:pPr>
                            <w:r w:rsidRPr="00B6624E">
                              <w:rPr>
                                <w:lang w:val="en-AU"/>
                              </w:rPr>
                              <w:t>Development that’s proven to improve adaptability and performance across roles (and in leadership)</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35428447" o:spid="_x0000_s1091" type="#_x0000_t202" style="width:219.5pt;height:173.15pt;margin-top:112.45pt;margin-left:-29.5pt;mso-height-percent:0;mso-height-relative:margin;mso-width-percent:0;mso-width-relative:margin;mso-wrap-distance-bottom:0;mso-wrap-distance-left:9pt;mso-wrap-distance-right:9pt;mso-wrap-distance-top:0;position:absolute;v-text-anchor:top;z-index:251799552" filled="f" fillcolor="this" stroked="f" strokeweight="0.5pt">
                <v:textbox>
                  <w:txbxContent>
                    <w:p w:rsidR="00433867" w:rsidRPr="00B6624E" w:rsidP="00433867" w14:paraId="5C998DF4" w14:textId="77777777">
                      <w:pPr>
                        <w:pStyle w:val="ListParagraph"/>
                        <w:numPr>
                          <w:ilvl w:val="0"/>
                          <w:numId w:val="28"/>
                        </w:numPr>
                        <w:rPr>
                          <w:lang w:val="en-AU"/>
                        </w:rPr>
                      </w:pPr>
                      <w:r w:rsidRPr="00B6624E">
                        <w:rPr>
                          <w:lang w:val="en-AU"/>
                        </w:rPr>
                        <w:t xml:space="preserve">Time efficient, mostly </w:t>
                      </w:r>
                      <w:r w:rsidRPr="00B6624E">
                        <w:rPr>
                          <w:lang w:val="en-AU"/>
                        </w:rPr>
                        <w:t>self-directed</w:t>
                      </w:r>
                      <w:r w:rsidRPr="00B6624E">
                        <w:rPr>
                          <w:lang w:val="en-AU"/>
                        </w:rPr>
                        <w:t xml:space="preserve"> and mostly no cost</w:t>
                      </w:r>
                    </w:p>
                    <w:p w:rsidR="00433867" w:rsidRPr="00B6624E" w:rsidP="00433867" w14:paraId="09E7AAAD" w14:textId="77777777">
                      <w:pPr>
                        <w:pStyle w:val="ListParagraph"/>
                        <w:numPr>
                          <w:ilvl w:val="0"/>
                          <w:numId w:val="28"/>
                        </w:numPr>
                        <w:rPr>
                          <w:lang w:val="en-AU"/>
                        </w:rPr>
                      </w:pPr>
                      <w:r w:rsidRPr="00B6624E">
                        <w:rPr>
                          <w:lang w:val="en-AU"/>
                        </w:rPr>
                        <w:t>Exceptional engagement and participation rates (up to 1700X higher than leading platforms like LinkedIn Learning)</w:t>
                      </w:r>
                    </w:p>
                    <w:p w:rsidR="00433867" w:rsidRPr="00B6624E" w:rsidP="00433867" w14:paraId="178B6AF1" w14:textId="77777777">
                      <w:pPr>
                        <w:pStyle w:val="ListParagraph"/>
                        <w:numPr>
                          <w:ilvl w:val="0"/>
                          <w:numId w:val="28"/>
                        </w:numPr>
                        <w:rPr>
                          <w:lang w:val="en-AU"/>
                        </w:rPr>
                      </w:pPr>
                      <w:r w:rsidRPr="00B6624E">
                        <w:rPr>
                          <w:lang w:val="en-AU"/>
                        </w:rPr>
                        <w:t>High impact – developing awareness of self and others (REACH Profiles and Team Debriefs)</w:t>
                      </w:r>
                    </w:p>
                    <w:p w:rsidR="00433867" w:rsidRPr="00B6624E" w:rsidP="00433867" w14:paraId="5A926CF3" w14:textId="77777777">
                      <w:pPr>
                        <w:pStyle w:val="ListParagraph"/>
                        <w:numPr>
                          <w:ilvl w:val="0"/>
                          <w:numId w:val="28"/>
                        </w:numPr>
                        <w:rPr>
                          <w:lang w:val="en-AU"/>
                        </w:rPr>
                      </w:pPr>
                      <w:r w:rsidRPr="00B6624E">
                        <w:rPr>
                          <w:lang w:val="en-AU"/>
                        </w:rPr>
                        <w:t>Development that’s proven to improve adaptability and performance across roles (and in leadership)</w:t>
                      </w:r>
                    </w:p>
                  </w:txbxContent>
                </v:textbox>
              </v:shape>
            </w:pict>
          </mc:Fallback>
        </mc:AlternateContent>
      </w:r>
      <w:r w:rsidRPr="008A5EB3">
        <w:br w:type="page"/>
      </w:r>
      <w:r>
        <w:rPr>
          <w:noProof/>
        </w:rPr>
        <w:drawing>
          <wp:anchor distT="0" distB="0" distL="114300" distR="114300" simplePos="0" relativeHeight="251820032" behindDoc="0" locked="0" layoutInCell="1" allowOverlap="1">
            <wp:simplePos x="0" y="0"/>
            <wp:positionH relativeFrom="page">
              <wp:posOffset>8467</wp:posOffset>
            </wp:positionH>
            <wp:positionV relativeFrom="paragraph">
              <wp:posOffset>-905933</wp:posOffset>
            </wp:positionV>
            <wp:extent cx="10677378" cy="7545178"/>
            <wp:effectExtent l="0" t="0" r="3810" b="0"/>
            <wp:wrapNone/>
            <wp:docPr id="1697968765" name="Picture 1697968765" descr="A screenshot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342185" name="Picture 5" descr="A screenshot of a website&#10;&#10;Description automatically generated"/>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77378" cy="754517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Style w:val="Heading1Char"/>
          <w:rFonts w:eastAsiaTheme="minorEastAsia"/>
        </w:rPr>
        <w:br w:type="page"/>
      </w:r>
    </w:p>
    <w:p w:rsidR="00433867" w:rsidRPr="00FF7D89" w:rsidP="00433867" w14:paraId="0A8F76B2" w14:textId="052832C0">
      <w:pPr>
        <w:tabs>
          <w:tab w:val="left" w:pos="3373"/>
        </w:tabs>
        <w:spacing w:after="160" w:line="259" w:lineRule="auto"/>
        <w:jc w:val="center"/>
        <w:rPr>
          <w:rFonts w:ascii="Hanken Grotesk" w:eastAsia="Times New Roman" w:hAnsi="Hanken Grotesk" w:cs="Times New Roman"/>
          <w:b/>
          <w:bCs/>
          <w:color w:val="2295D5"/>
          <w:kern w:val="36"/>
          <w:sz w:val="56"/>
          <w:szCs w:val="56"/>
          <w:lang w:val="en-AU" w:eastAsia="en-GB"/>
        </w:rPr>
      </w:pPr>
      <w:r>
        <w:rPr>
          <w:noProof/>
          <w14:ligatures w14:val="standardContextual"/>
        </w:rPr>
        <mc:AlternateContent>
          <mc:Choice Requires="wps">
            <w:drawing>
              <wp:anchor distT="0" distB="0" distL="114300" distR="114300" simplePos="0" relativeHeight="251664384" behindDoc="1" locked="0" layoutInCell="1" allowOverlap="1">
                <wp:simplePos x="0" y="0"/>
                <wp:positionH relativeFrom="column">
                  <wp:posOffset>-948267</wp:posOffset>
                </wp:positionH>
                <wp:positionV relativeFrom="paragraph">
                  <wp:posOffset>-939800</wp:posOffset>
                </wp:positionV>
                <wp:extent cx="10769600" cy="5359400"/>
                <wp:effectExtent l="0" t="0" r="0" b="0"/>
                <wp:wrapNone/>
                <wp:docPr id="1572020529" name="Rectangle 1572020529"/>
                <wp:cNvGraphicFramePr/>
                <a:graphic xmlns:a="http://schemas.openxmlformats.org/drawingml/2006/main">
                  <a:graphicData uri="http://schemas.microsoft.com/office/word/2010/wordprocessingShape">
                    <wps:wsp xmlns:wps="http://schemas.microsoft.com/office/word/2010/wordprocessingShape">
                      <wps:cNvSpPr/>
                      <wps:spPr>
                        <a:xfrm>
                          <a:off x="0" y="0"/>
                          <a:ext cx="10769600" cy="5359400"/>
                        </a:xfrm>
                        <a:prstGeom prst="rect">
                          <a:avLst/>
                        </a:prstGeom>
                        <a:solidFill>
                          <a:srgbClr val="0098DA"/>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572020529" o:spid="_x0000_s1092" style="width:848pt;height:422pt;margin-top:-74pt;margin-left:-74.65pt;mso-height-percent:0;mso-height-relative:margin;mso-width-percent:0;mso-width-relative:margin;mso-wrap-distance-bottom:0;mso-wrap-distance-left:9pt;mso-wrap-distance-right:9pt;mso-wrap-distance-top:0;mso-wrap-style:square;position:absolute;v-text-anchor:middle;visibility:visible;z-index:-251651072" fillcolor="#0098da" stroked="f" strokeweight="1pt"/>
            </w:pict>
          </mc:Fallback>
        </mc:AlternateContent>
      </w:r>
      <w:r w:rsidRPr="00FF7D89">
        <w:rPr>
          <w:rFonts w:ascii="Hanken Grotesk" w:eastAsia="Times New Roman" w:hAnsi="Hanken Grotesk" w:cs="Times New Roman"/>
          <w:b/>
          <w:bCs/>
          <w:color w:val="FFFFFF" w:themeColor="background1"/>
          <w:kern w:val="36"/>
          <w:sz w:val="56"/>
          <w:szCs w:val="56"/>
          <w:lang w:val="en-AU" w:eastAsia="en-GB"/>
        </w:rPr>
        <w:t>Report on Participation, Quality and OUTCOMES</w:t>
      </w:r>
    </w:p>
    <w:p w:rsidR="00433867" w:rsidRPr="00FF7D89" w:rsidP="00433867" w14:paraId="3CC92F3B" w14:textId="54285449">
      <w:pPr>
        <w:tabs>
          <w:tab w:val="left" w:pos="3373"/>
        </w:tabs>
        <w:spacing w:after="160" w:line="259" w:lineRule="auto"/>
        <w:jc w:val="center"/>
        <w:rPr>
          <w:b/>
          <w:bCs/>
          <w:kern w:val="36"/>
          <w:sz w:val="36"/>
          <w:szCs w:val="36"/>
        </w:rPr>
      </w:pPr>
      <w:r w:rsidRPr="00FF7D89">
        <w:rPr>
          <w:b/>
          <w:bCs/>
          <w:kern w:val="36"/>
          <w:sz w:val="36"/>
          <w:szCs w:val="36"/>
        </w:rPr>
        <w:t>Developing people, leaders and culture shouldn’t be something that you do because you ‘know you should’ even though you can’t measure outcomes.</w:t>
      </w:r>
    </w:p>
    <w:p w:rsidR="00433867" w:rsidRPr="0059086C" w:rsidP="00433867" w14:paraId="3F8B5D47" w14:textId="77777777">
      <w:pPr>
        <w:pStyle w:val="Heading1"/>
        <w:rPr>
          <w:sz w:val="54"/>
          <w:szCs w:val="54"/>
        </w:rPr>
      </w:pPr>
      <w:r w:rsidRPr="00FF7D89">
        <w:rPr>
          <w:b w:val="0"/>
          <w:bCs w:val="0"/>
          <w:noProof/>
          <w:color w:val="FFFFFF" w:themeColor="background1"/>
        </w:rPr>
        <w:drawing>
          <wp:anchor distT="0" distB="0" distL="114300" distR="114300" simplePos="0" relativeHeight="251821056" behindDoc="1" locked="0" layoutInCell="1" allowOverlap="1">
            <wp:simplePos x="0" y="0"/>
            <wp:positionH relativeFrom="page">
              <wp:posOffset>-199179</wp:posOffset>
            </wp:positionH>
            <wp:positionV relativeFrom="paragraph">
              <wp:posOffset>149070</wp:posOffset>
            </wp:positionV>
            <wp:extent cx="11028243" cy="3098800"/>
            <wp:effectExtent l="0" t="0" r="0" b="0"/>
            <wp:wrapNone/>
            <wp:docPr id="1897692621" name="Picture 189769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951550" name="Picture 14"/>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rcRect t="33011" b="27237"/>
                    <a:stretch>
                      <a:fillRect/>
                    </a:stretch>
                  </pic:blipFill>
                  <pic:spPr bwMode="auto">
                    <a:xfrm>
                      <a:off x="0" y="0"/>
                      <a:ext cx="11028243" cy="309880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val="0"/>
          <w:bCs w:val="0"/>
          <w:noProof/>
          <w:sz w:val="56"/>
          <w:szCs w:val="56"/>
          <w14:ligatures w14:val="standardContextual"/>
        </w:rPr>
        <mc:AlternateContent>
          <mc:Choice Requires="wps">
            <w:drawing>
              <wp:anchor distT="0" distB="0" distL="114300" distR="114300" simplePos="0" relativeHeight="251824128" behindDoc="1" locked="0" layoutInCell="1" allowOverlap="1">
                <wp:simplePos x="0" y="0"/>
                <wp:positionH relativeFrom="column">
                  <wp:posOffset>-946573</wp:posOffset>
                </wp:positionH>
                <wp:positionV relativeFrom="paragraph">
                  <wp:posOffset>3247813</wp:posOffset>
                </wp:positionV>
                <wp:extent cx="10862733" cy="5664200"/>
                <wp:effectExtent l="0" t="0" r="0" b="0"/>
                <wp:wrapNone/>
                <wp:docPr id="590017941" name="Rectangle 590017941"/>
                <wp:cNvGraphicFramePr/>
                <a:graphic xmlns:a="http://schemas.openxmlformats.org/drawingml/2006/main">
                  <a:graphicData uri="http://schemas.microsoft.com/office/word/2010/wordprocessingShape">
                    <wps:wsp xmlns:wps="http://schemas.microsoft.com/office/word/2010/wordprocessingShape">
                      <wps:cNvSpPr/>
                      <wps:spPr>
                        <a:xfrm>
                          <a:off x="0" y="0"/>
                          <a:ext cx="10862733" cy="566420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90017941" o:spid="_x0000_s1093" style="width:855.35pt;height:446pt;margin-top:255.75pt;margin-left:-74.55pt;mso-height-percent:0;mso-height-relative:margin;mso-width-percent:0;mso-width-relative:margin;mso-wrap-distance-bottom:0;mso-wrap-distance-left:9pt;mso-wrap-distance-right:9pt;mso-wrap-distance-top:0;mso-wrap-style:square;position:absolute;v-text-anchor:middle;visibility:visible;z-index:-251491328" fillcolor="black" stroked="f" strokeweight="1pt"/>
            </w:pict>
          </mc:Fallback>
        </mc:AlternateContent>
      </w:r>
      <w:r>
        <w:rPr>
          <w:b w:val="0"/>
          <w:bCs w:val="0"/>
          <w:noProof/>
          <w:color w:val="FFFFFF" w:themeColor="background1"/>
          <w14:ligatures w14:val="standardContextual"/>
        </w:rPr>
        <mc:AlternateContent>
          <mc:Choice Requires="wps">
            <w:drawing>
              <wp:anchor distT="0" distB="0" distL="114300" distR="114300" simplePos="0" relativeHeight="251822080" behindDoc="0" locked="0" layoutInCell="1" allowOverlap="1">
                <wp:simplePos x="0" y="0"/>
                <wp:positionH relativeFrom="column">
                  <wp:posOffset>-212090</wp:posOffset>
                </wp:positionH>
                <wp:positionV relativeFrom="paragraph">
                  <wp:posOffset>3798147</wp:posOffset>
                </wp:positionV>
                <wp:extent cx="9499600" cy="1261533"/>
                <wp:effectExtent l="0" t="0" r="0" b="0"/>
                <wp:wrapNone/>
                <wp:docPr id="227725277" name="Text Box 227725277"/>
                <wp:cNvGraphicFramePr/>
                <a:graphic xmlns:a="http://schemas.openxmlformats.org/drawingml/2006/main">
                  <a:graphicData uri="http://schemas.microsoft.com/office/word/2010/wordprocessingShape">
                    <wps:wsp xmlns:wps="http://schemas.microsoft.com/office/word/2010/wordprocessingShape">
                      <wps:cNvSpPr txBox="1"/>
                      <wps:spPr>
                        <a:xfrm>
                          <a:off x="0" y="0"/>
                          <a:ext cx="9499600" cy="1261533"/>
                        </a:xfrm>
                        <a:prstGeom prst="rect">
                          <a:avLst/>
                        </a:prstGeom>
                        <a:noFill/>
                        <a:ln w="6350">
                          <a:noFill/>
                        </a:ln>
                      </wps:spPr>
                      <wps:txbx>
                        <w:txbxContent>
                          <w:p w:rsidR="00433867" w:rsidRPr="00FF7D89" w:rsidP="00433867" w14:textId="77777777">
                            <w:pPr>
                              <w:pStyle w:val="cvgsua"/>
                              <w:spacing w:line="585" w:lineRule="atLeast"/>
                              <w:jc w:val="center"/>
                              <w:rPr>
                                <w:rFonts w:asciiTheme="minorHAnsi" w:eastAsiaTheme="minorEastAsia" w:hAnsiTheme="minorHAnsi" w:cstheme="minorBidi"/>
                                <w:b/>
                                <w:bCs/>
                                <w:kern w:val="36"/>
                                <w:sz w:val="48"/>
                                <w:szCs w:val="48"/>
                                <w:lang w:val="en-GB" w:eastAsia="en-US"/>
                              </w:rPr>
                            </w:pPr>
                            <w:r w:rsidRPr="00FF7D89">
                              <w:rPr>
                                <w:rFonts w:asciiTheme="minorHAnsi" w:eastAsiaTheme="minorEastAsia" w:hAnsiTheme="minorHAnsi" w:cstheme="minorBidi"/>
                                <w:b/>
                                <w:bCs/>
                                <w:color w:val="FFFFFF" w:themeColor="background1"/>
                                <w:kern w:val="36"/>
                                <w:sz w:val="48"/>
                                <w:szCs w:val="48"/>
                                <w:lang w:val="en-GB" w:eastAsia="en-US"/>
                              </w:rPr>
                              <w:t>With REACH you know what’s working and what needs attention.</w:t>
                            </w:r>
                            <w:r>
                              <w:rPr>
                                <w:rFonts w:asciiTheme="minorHAnsi" w:eastAsiaTheme="minorEastAsia" w:hAnsiTheme="minorHAnsi" w:cstheme="minorBidi"/>
                                <w:b/>
                                <w:bCs/>
                                <w:kern w:val="36"/>
                                <w:sz w:val="48"/>
                                <w:szCs w:val="48"/>
                                <w:lang w:val="en-GB" w:eastAsia="en-US"/>
                              </w:rPr>
                              <w:br/>
                            </w:r>
                            <w:r w:rsidRPr="00FF7D89">
                              <w:rPr>
                                <w:rFonts w:asciiTheme="minorHAnsi" w:eastAsiaTheme="minorEastAsia" w:hAnsiTheme="minorHAnsi" w:cstheme="minorBidi"/>
                                <w:b/>
                                <w:bCs/>
                                <w:color w:val="0098DA"/>
                                <w:kern w:val="36"/>
                                <w:sz w:val="36"/>
                                <w:szCs w:val="36"/>
                                <w:lang w:val="en-GB" w:eastAsia="en-US"/>
                              </w:rPr>
                              <w:t>Report on growth, benchmarking with AI-enhanced reporting.</w:t>
                            </w:r>
                          </w:p>
                          <w:p w:rsidR="00433867" w:rsidRPr="00FF7D89" w:rsidP="00433867" w14:textId="77777777">
                            <w:pPr>
                              <w:jc w:val="center"/>
                              <w:rPr>
                                <w:color w:val="000000" w:themeColor="text1"/>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anchor>
            </w:drawing>
          </mc:Choice>
          <mc:Fallback>
            <w:pict>
              <v:shape id="Text Box 227725277" o:spid="_x0000_s1094" type="#_x0000_t202" style="width:748pt;height:99.35pt;margin-top:299.05pt;margin-left:-16.7pt;mso-wrap-distance-bottom:0;mso-wrap-distance-left:9pt;mso-wrap-distance-right:9pt;mso-wrap-distance-top:0;mso-wrap-style:square;position:absolute;v-text-anchor:top;visibility:visible;z-index:251823104" filled="f" stroked="f" strokeweight="0.5pt">
                <v:textbox>
                  <w:txbxContent>
                    <w:p w:rsidR="00433867" w:rsidRPr="00FF7D89" w:rsidP="00433867" w14:paraId="038283B1" w14:textId="77777777">
                      <w:pPr>
                        <w:pStyle w:val="cvgsua"/>
                        <w:spacing w:line="585" w:lineRule="atLeast"/>
                        <w:jc w:val="center"/>
                        <w:rPr>
                          <w:rFonts w:asciiTheme="minorHAnsi" w:eastAsiaTheme="minorEastAsia" w:hAnsiTheme="minorHAnsi" w:cstheme="minorBidi"/>
                          <w:b/>
                          <w:bCs/>
                          <w:kern w:val="36"/>
                          <w:sz w:val="48"/>
                          <w:szCs w:val="48"/>
                          <w:lang w:val="en-GB" w:eastAsia="en-US"/>
                        </w:rPr>
                      </w:pPr>
                      <w:r w:rsidRPr="00FF7D89">
                        <w:rPr>
                          <w:rFonts w:asciiTheme="minorHAnsi" w:eastAsiaTheme="minorEastAsia" w:hAnsiTheme="minorHAnsi" w:cstheme="minorBidi"/>
                          <w:b/>
                          <w:bCs/>
                          <w:color w:val="FFFFFF" w:themeColor="background1"/>
                          <w:kern w:val="36"/>
                          <w:sz w:val="48"/>
                          <w:szCs w:val="48"/>
                          <w:lang w:val="en-GB" w:eastAsia="en-US"/>
                        </w:rPr>
                        <w:t>With REACH you know what’s working and what needs attention.</w:t>
                      </w:r>
                      <w:r>
                        <w:rPr>
                          <w:rFonts w:asciiTheme="minorHAnsi" w:eastAsiaTheme="minorEastAsia" w:hAnsiTheme="minorHAnsi" w:cstheme="minorBidi"/>
                          <w:b/>
                          <w:bCs/>
                          <w:kern w:val="36"/>
                          <w:sz w:val="48"/>
                          <w:szCs w:val="48"/>
                          <w:lang w:val="en-GB" w:eastAsia="en-US"/>
                        </w:rPr>
                        <w:br/>
                      </w:r>
                      <w:r w:rsidRPr="00FF7D89">
                        <w:rPr>
                          <w:rFonts w:asciiTheme="minorHAnsi" w:eastAsiaTheme="minorEastAsia" w:hAnsiTheme="minorHAnsi" w:cstheme="minorBidi"/>
                          <w:b/>
                          <w:bCs/>
                          <w:color w:val="0098DA"/>
                          <w:kern w:val="36"/>
                          <w:sz w:val="36"/>
                          <w:szCs w:val="36"/>
                          <w:lang w:val="en-GB" w:eastAsia="en-US"/>
                        </w:rPr>
                        <w:t>Report on growth, benchmarking with AI-enhanced reporting.</w:t>
                      </w:r>
                    </w:p>
                    <w:p w:rsidR="00433867" w:rsidRPr="00FF7D89" w:rsidP="00433867" w14:paraId="4102DF76" w14:textId="77777777">
                      <w:pPr>
                        <w:jc w:val="center"/>
                        <w:rPr>
                          <w:color w:val="000000" w:themeColor="text1"/>
                        </w:rPr>
                      </w:pPr>
                    </w:p>
                  </w:txbxContent>
                </v:textbox>
              </v:shape>
            </w:pict>
          </mc:Fallback>
        </mc:AlternateContent>
      </w:r>
      <w:r w:rsidRPr="00FF7D89">
        <w:rPr>
          <w:color w:val="2295D5"/>
          <w:sz w:val="56"/>
          <w:szCs w:val="56"/>
        </w:rPr>
        <w:br w:type="page"/>
      </w:r>
      <w:bookmarkStart w:id="18" w:name="_Toc149921503"/>
      <w:bookmarkStart w:id="19" w:name="_Toc256000012"/>
      <w:r w:rsidRPr="0059086C">
        <w:rPr>
          <w:sz w:val="54"/>
          <w:szCs w:val="54"/>
        </w:rPr>
        <w:t xml:space="preserve">Leaders Can Purposefully Build Teams </w:t>
      </w:r>
      <w:r w:rsidRPr="0059086C">
        <w:rPr>
          <w:sz w:val="54"/>
          <w:szCs w:val="54"/>
        </w:rPr>
        <w:t>To</w:t>
      </w:r>
      <w:r w:rsidRPr="0059086C">
        <w:rPr>
          <w:sz w:val="54"/>
          <w:szCs w:val="54"/>
        </w:rPr>
        <w:t xml:space="preserve"> Be Productive</w:t>
      </w:r>
      <w:bookmarkEnd w:id="19"/>
      <w:bookmarkEnd w:id="18"/>
    </w:p>
    <w:p w:rsidR="00433867" w:rsidRPr="009205EF" w:rsidP="00433867" w14:paraId="60D59ACF" w14:textId="77777777">
      <w:pPr>
        <w:pStyle w:val="ListParagraph"/>
        <w:numPr>
          <w:ilvl w:val="0"/>
          <w:numId w:val="29"/>
        </w:numPr>
        <w:rPr>
          <w:rFonts w:ascii="Hanken Grotesk" w:hAnsi="Hanken Grotesk"/>
          <w:b/>
          <w:bCs/>
          <w:sz w:val="32"/>
          <w:szCs w:val="32"/>
        </w:rPr>
      </w:pPr>
      <w:r w:rsidRPr="009205EF">
        <w:rPr>
          <w:rFonts w:ascii="Hanken Grotesk" w:hAnsi="Hanken Grotesk"/>
          <w:b/>
          <w:bCs/>
          <w:sz w:val="32"/>
          <w:szCs w:val="32"/>
        </w:rPr>
        <w:t>No more teams with too much small talk, not enough action.</w:t>
      </w:r>
    </w:p>
    <w:p w:rsidR="00433867" w:rsidRPr="009205EF" w:rsidP="00433867" w14:paraId="7DA0F0F4" w14:textId="77777777">
      <w:pPr>
        <w:pStyle w:val="ListParagraph"/>
        <w:numPr>
          <w:ilvl w:val="0"/>
          <w:numId w:val="29"/>
        </w:numPr>
        <w:rPr>
          <w:rFonts w:ascii="Hanken Grotesk" w:hAnsi="Hanken Grotesk"/>
          <w:b/>
          <w:bCs/>
          <w:sz w:val="32"/>
          <w:szCs w:val="32"/>
        </w:rPr>
      </w:pPr>
      <w:r w:rsidRPr="009205EF">
        <w:rPr>
          <w:rFonts w:ascii="Hanken Grotesk" w:hAnsi="Hanken Grotesk"/>
          <w:b/>
          <w:bCs/>
          <w:sz w:val="32"/>
          <w:szCs w:val="32"/>
        </w:rPr>
        <w:t>No more chaotic teams with a lack of planning, frequently missing critical details.</w:t>
      </w:r>
    </w:p>
    <w:p w:rsidR="00433867" w:rsidP="00433867" w14:paraId="2248C737" w14:textId="77777777">
      <w:pPr>
        <w:rPr>
          <w:b/>
          <w:bCs/>
          <w:color w:val="0098DA"/>
          <w:spacing w:val="15"/>
          <w:lang w:val="en-AU"/>
        </w:rPr>
      </w:pPr>
    </w:p>
    <w:p w:rsidR="00433867" w:rsidP="00433867" w14:paraId="5D0F4525" w14:textId="77777777">
      <w:pPr>
        <w:rPr>
          <w:lang w:val="en-AU"/>
        </w:rPr>
      </w:pPr>
      <w:r w:rsidRPr="00455F18">
        <w:rPr>
          <w:b/>
          <w:bCs/>
          <w:lang w:val="en-AU"/>
        </w:rPr>
        <w:t>The problem:</w:t>
      </w:r>
      <w:r>
        <w:rPr>
          <w:lang w:val="en-AU"/>
        </w:rPr>
        <w:t xml:space="preserve"> We put teams together by considering the merits of each individual person at a specific point in time. We build project teams, or restructure by considering what we know about people, however, we don’t really know that much about very many people, so we use the limited information we have, and are unavoidably prone to bias.</w:t>
      </w:r>
    </w:p>
    <w:p w:rsidR="00433867" w:rsidP="00433867" w14:paraId="2DDC972D" w14:textId="77777777">
      <w:pPr>
        <w:rPr>
          <w:lang w:val="en-AU"/>
        </w:rPr>
      </w:pPr>
    </w:p>
    <w:p w:rsidR="00433867" w:rsidP="00433867" w14:paraId="02A0610F" w14:textId="77777777">
      <w:pPr>
        <w:rPr>
          <w:lang w:val="en-AU"/>
        </w:rPr>
      </w:pPr>
      <w:r w:rsidRPr="00125DC0">
        <w:rPr>
          <w:b/>
          <w:bCs/>
          <w:lang w:val="en-AU"/>
        </w:rPr>
        <w:t>What happens next?</w:t>
      </w:r>
      <w:r>
        <w:rPr>
          <w:lang w:val="en-AU"/>
        </w:rPr>
        <w:t xml:space="preserve"> We never have sufficient current information to build a team of people strategically and purposefully. So, we end up putting teams together with the information we have, or just accept how they have formed over time. And very frequently leaders find themselves being constantly frustrated that certain teams just seem to talk </w:t>
      </w:r>
      <w:r>
        <w:rPr>
          <w:lang w:val="en-AU"/>
        </w:rPr>
        <w:t>talk</w:t>
      </w:r>
      <w:r>
        <w:rPr>
          <w:lang w:val="en-AU"/>
        </w:rPr>
        <w:t xml:space="preserve"> </w:t>
      </w:r>
      <w:r>
        <w:rPr>
          <w:lang w:val="en-AU"/>
        </w:rPr>
        <w:t>talk</w:t>
      </w:r>
      <w:r>
        <w:rPr>
          <w:lang w:val="en-AU"/>
        </w:rPr>
        <w:t>, while other teams seem to rush around, miss important details and make costly errors that lead to rework and poor customer experience.</w:t>
      </w:r>
    </w:p>
    <w:p w:rsidR="00433867" w:rsidP="00433867" w14:paraId="5DB82968" w14:textId="77777777">
      <w:pPr>
        <w:rPr>
          <w:lang w:val="en-AU"/>
        </w:rPr>
      </w:pPr>
      <w:r w:rsidRPr="00CC14E8">
        <w:rPr>
          <w:rFonts w:cstheme="minorHAnsi"/>
          <w:noProof/>
          <w:lang w:val="en-AU"/>
        </w:rPr>
        <w:drawing>
          <wp:anchor distT="0" distB="0" distL="114300" distR="114300" simplePos="0" relativeHeight="251829248" behindDoc="0" locked="0" layoutInCell="1" allowOverlap="1">
            <wp:simplePos x="0" y="0"/>
            <wp:positionH relativeFrom="column">
              <wp:posOffset>-520700</wp:posOffset>
            </wp:positionH>
            <wp:positionV relativeFrom="paragraph">
              <wp:posOffset>69215</wp:posOffset>
            </wp:positionV>
            <wp:extent cx="343535" cy="343535"/>
            <wp:effectExtent l="0" t="0" r="0" b="0"/>
            <wp:wrapNone/>
            <wp:docPr id="1572249553" name="Picture 1572249553" descr="A yellow arrow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508149" name="Picture 542927462" descr="A yellow arrow in a blue circle&#10;&#10;Description automatically generated"/>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3535" cy="343535"/>
                    </a:xfrm>
                    <a:prstGeom prst="rect">
                      <a:avLst/>
                    </a:prstGeom>
                  </pic:spPr>
                </pic:pic>
              </a:graphicData>
            </a:graphic>
            <wp14:sizeRelH relativeFrom="page">
              <wp14:pctWidth>0</wp14:pctWidth>
            </wp14:sizeRelH>
            <wp14:sizeRelV relativeFrom="page">
              <wp14:pctHeight>0</wp14:pctHeight>
            </wp14:sizeRelV>
          </wp:anchor>
        </w:drawing>
      </w:r>
    </w:p>
    <w:p w:rsidR="00433867" w:rsidP="00433867" w14:paraId="7D195405" w14:textId="10F8F7B3">
      <w:pPr>
        <w:rPr>
          <w:b/>
          <w:bCs/>
          <w:color w:val="0098DA"/>
          <w:spacing w:val="15"/>
          <w:lang w:val="en-AU"/>
        </w:rPr>
      </w:pPr>
      <w:r w:rsidRPr="00057AC9">
        <w:rPr>
          <w:b/>
          <w:bCs/>
          <w:color w:val="0098DA"/>
          <w:spacing w:val="15"/>
          <w:lang w:val="en-AU"/>
        </w:rPr>
        <w:t>Currently, we estimate that</w:t>
      </w:r>
      <w:r w:rsidR="00AD6954">
        <w:rPr>
          <w:b/>
          <w:bCs/>
          <w:color w:val="0098DA"/>
          <w:spacing w:val="15"/>
          <w:lang w:val="en-AU"/>
        </w:rPr>
        <w:t xml:space="preserve"> </w:t>
      </w:r>
      <w:r w:rsidR="00AD6954">
        <w:rPr>
          <w:b/>
          <w:bCs/>
          <w:color w:val="0098DA"/>
          <w:spacing w:val="15"/>
          <w:lang w:val="en-AU"/>
        </w:rPr>
        <w:t>0</w:t>
      </w:r>
      <w:r>
        <w:rPr>
          <w:b/>
          <w:bCs/>
          <w:color w:val="0098DA"/>
          <w:spacing w:val="15"/>
          <w:lang w:val="en-AU"/>
        </w:rPr>
        <w:t>%</w:t>
      </w:r>
      <w:r w:rsidRPr="00057AC9">
        <w:rPr>
          <w:b/>
          <w:bCs/>
          <w:color w:val="0098DA"/>
          <w:spacing w:val="15"/>
          <w:lang w:val="en-AU"/>
        </w:rPr>
        <w:t xml:space="preserve"> of our teams seem </w:t>
      </w:r>
      <w:r>
        <w:rPr>
          <w:b/>
          <w:bCs/>
          <w:color w:val="0098DA"/>
          <w:spacing w:val="15"/>
          <w:lang w:val="en-AU"/>
        </w:rPr>
        <w:t>unbalanced and are likely under-performing as a result.</w:t>
      </w:r>
    </w:p>
    <w:p w:rsidR="00433867" w:rsidRPr="006B1E40" w:rsidP="00433867" w14:paraId="4FB94178" w14:textId="77777777">
      <w:pPr>
        <w:rPr>
          <w:rFonts w:cstheme="minorHAnsi"/>
          <w:b/>
          <w:bCs/>
          <w:color w:val="0098DA"/>
          <w:spacing w:val="15"/>
          <w:lang w:val="en-AU"/>
        </w:rPr>
      </w:pPr>
      <w:r>
        <w:rPr>
          <w:lang w:val="en-AU"/>
        </w:rPr>
        <w:br/>
      </w:r>
      <w:r w:rsidRPr="006B1E40">
        <w:rPr>
          <w:rFonts w:cstheme="minorHAnsi"/>
          <w:b/>
          <w:bCs/>
          <w:lang w:val="en-AU"/>
        </w:rPr>
        <w:t xml:space="preserve">The Solution: </w:t>
      </w:r>
      <w:r w:rsidRPr="006B1E40">
        <w:rPr>
          <w:rStyle w:val="Strong"/>
          <w:rFonts w:asciiTheme="minorHAnsi" w:eastAsiaTheme="minorEastAsia" w:hAnsiTheme="minorHAnsi" w:cstheme="minorHAnsi"/>
          <w:sz w:val="22"/>
          <w:szCs w:val="22"/>
        </w:rPr>
        <w:t xml:space="preserve">With REACH </w:t>
      </w:r>
      <w:r w:rsidRPr="006B1E40">
        <w:rPr>
          <w:rStyle w:val="Strong"/>
          <w:rFonts w:asciiTheme="minorHAnsi" w:eastAsiaTheme="minorEastAsia" w:hAnsiTheme="minorHAnsi" w:cstheme="minorHAnsi"/>
          <w:color w:val="0098DA"/>
          <w:sz w:val="22"/>
          <w:szCs w:val="22"/>
        </w:rPr>
        <w:t>leaders can purposefully build teams that have the foundations to succeed.</w:t>
      </w:r>
    </w:p>
    <w:p w:rsidR="00433867" w:rsidRPr="006B1E40" w:rsidP="00433867" w14:paraId="111189F7" w14:textId="77777777">
      <w:pPr>
        <w:rPr>
          <w:rStyle w:val="Strong"/>
          <w:rFonts w:asciiTheme="minorHAnsi" w:eastAsiaTheme="minorEastAsia" w:hAnsiTheme="minorHAnsi" w:cstheme="minorHAnsi"/>
          <w:sz w:val="22"/>
          <w:szCs w:val="22"/>
        </w:rPr>
      </w:pPr>
      <w:r w:rsidRPr="006B1E40">
        <w:rPr>
          <w:rStyle w:val="Strong"/>
          <w:rFonts w:asciiTheme="minorHAnsi" w:eastAsiaTheme="minorEastAsia" w:hAnsiTheme="minorHAnsi" w:cstheme="minorHAnsi"/>
          <w:b w:val="0"/>
          <w:bCs w:val="0"/>
          <w:sz w:val="22"/>
          <w:szCs w:val="22"/>
        </w:rPr>
        <w:t>When hiring:</w:t>
      </w:r>
      <w:r w:rsidRPr="006B1E40">
        <w:rPr>
          <w:rStyle w:val="Strong"/>
          <w:rFonts w:asciiTheme="minorHAnsi" w:eastAsiaTheme="minorEastAsia" w:hAnsiTheme="minorHAnsi" w:cstheme="minorHAnsi"/>
          <w:sz w:val="22"/>
          <w:szCs w:val="22"/>
        </w:rPr>
        <w:t xml:space="preserve"> </w:t>
      </w:r>
      <w:r w:rsidRPr="006B1E40">
        <w:rPr>
          <w:rFonts w:cstheme="minorHAnsi"/>
          <w:color w:val="000000"/>
          <w:shd w:val="clear" w:color="auto" w:fill="FFFFFF"/>
        </w:rPr>
        <w:t xml:space="preserve">Check the </w:t>
      </w:r>
      <w:r w:rsidRPr="006B1E40">
        <w:rPr>
          <w:rFonts w:cstheme="minorHAnsi"/>
          <w:i/>
          <w:iCs/>
          <w:color w:val="000000"/>
          <w:shd w:val="clear" w:color="auto" w:fill="FFFFFF"/>
        </w:rPr>
        <w:t>Team Visualizer</w:t>
      </w:r>
      <w:r w:rsidRPr="006B1E40">
        <w:rPr>
          <w:rFonts w:cstheme="minorHAnsi"/>
          <w:color w:val="000000"/>
          <w:shd w:val="clear" w:color="auto" w:fill="FFFFFF"/>
        </w:rPr>
        <w:t xml:space="preserve"> and use the </w:t>
      </w:r>
      <w:r w:rsidRPr="006B1E40">
        <w:rPr>
          <w:rFonts w:cstheme="minorHAnsi"/>
          <w:i/>
          <w:iCs/>
          <w:color w:val="000000"/>
          <w:shd w:val="clear" w:color="auto" w:fill="FFFFFF"/>
        </w:rPr>
        <w:t>Final Interview Companion</w:t>
      </w:r>
      <w:r w:rsidRPr="006B1E40">
        <w:rPr>
          <w:rFonts w:cstheme="minorHAnsi"/>
          <w:color w:val="000000"/>
          <w:shd w:val="clear" w:color="auto" w:fill="FFFFFF"/>
        </w:rPr>
        <w:t>.</w:t>
      </w:r>
    </w:p>
    <w:p w:rsidR="00433867" w:rsidRPr="006B1E40" w:rsidP="00433867" w14:paraId="68E67563" w14:textId="1DB7FDDE">
      <w:pPr>
        <w:rPr>
          <w:rStyle w:val="Strong"/>
          <w:rFonts w:asciiTheme="minorHAnsi" w:eastAsiaTheme="minorEastAsia" w:hAnsiTheme="minorHAnsi" w:cstheme="minorHAnsi"/>
          <w:b w:val="0"/>
          <w:bCs w:val="0"/>
          <w:sz w:val="22"/>
          <w:szCs w:val="22"/>
        </w:rPr>
      </w:pPr>
      <w:r w:rsidRPr="00C21563">
        <w:rPr>
          <w:rStyle w:val="Strong"/>
          <w:rFonts w:eastAsiaTheme="minorEastAsia"/>
          <w:noProof/>
        </w:rPr>
        <w:drawing>
          <wp:anchor distT="0" distB="0" distL="114300" distR="114300" simplePos="0" relativeHeight="251827200" behindDoc="0" locked="0" layoutInCell="1" allowOverlap="1">
            <wp:simplePos x="0" y="0"/>
            <wp:positionH relativeFrom="margin">
              <wp:posOffset>-102024</wp:posOffset>
            </wp:positionH>
            <wp:positionV relativeFrom="paragraph">
              <wp:posOffset>445981</wp:posOffset>
            </wp:positionV>
            <wp:extent cx="1314118" cy="1336463"/>
            <wp:effectExtent l="0" t="0" r="0" b="0"/>
            <wp:wrapNone/>
            <wp:docPr id="441258154" name="Picture 441258154" descr="A diagram of a t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536908" name="Picture 1" descr="A diagram of a team&#10;&#10;Description automatically generated"/>
                    <pic:cNvPicPr/>
                  </pic:nvPicPr>
                  <pic:blipFill>
                    <a:blip xmlns:r="http://schemas.openxmlformats.org/officeDocument/2006/relationships" r:embed="rId5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14118" cy="1336463"/>
                    </a:xfrm>
                    <a:prstGeom prst="rect">
                      <a:avLst/>
                    </a:prstGeom>
                  </pic:spPr>
                </pic:pic>
              </a:graphicData>
            </a:graphic>
            <wp14:sizeRelH relativeFrom="margin">
              <wp14:pctWidth>0</wp14:pctWidth>
            </wp14:sizeRelH>
            <wp14:sizeRelV relativeFrom="margin">
              <wp14:pctHeight>0</wp14:pctHeight>
            </wp14:sizeRelV>
          </wp:anchor>
        </w:drawing>
      </w:r>
      <w:r w:rsidRPr="006B1E40">
        <w:rPr>
          <w:rStyle w:val="Strong"/>
          <w:rFonts w:asciiTheme="minorHAnsi" w:eastAsiaTheme="minorEastAsia" w:hAnsiTheme="minorHAnsi" w:cstheme="minorHAnsi"/>
          <w:b w:val="0"/>
          <w:bCs w:val="0"/>
          <w:sz w:val="22"/>
          <w:szCs w:val="22"/>
        </w:rPr>
        <w:t xml:space="preserve">When Building Project Teams or hiring from within: Use the </w:t>
      </w:r>
      <w:r w:rsidRPr="006B1E40">
        <w:rPr>
          <w:rStyle w:val="Strong"/>
          <w:rFonts w:asciiTheme="minorHAnsi" w:eastAsiaTheme="minorEastAsia" w:hAnsiTheme="minorHAnsi" w:cstheme="minorHAnsi"/>
          <w:b w:val="0"/>
          <w:bCs w:val="0"/>
          <w:i/>
          <w:iCs/>
          <w:sz w:val="22"/>
          <w:szCs w:val="22"/>
        </w:rPr>
        <w:t>Team Visualizer</w:t>
      </w:r>
      <w:r w:rsidRPr="006B1E40">
        <w:rPr>
          <w:rStyle w:val="Strong"/>
          <w:rFonts w:asciiTheme="minorHAnsi" w:eastAsiaTheme="minorEastAsia" w:hAnsiTheme="minorHAnsi" w:cstheme="minorHAnsi"/>
          <w:b w:val="0"/>
          <w:bCs w:val="0"/>
          <w:sz w:val="22"/>
          <w:szCs w:val="22"/>
        </w:rPr>
        <w:t xml:space="preserve"> and </w:t>
      </w:r>
      <w:r w:rsidRPr="006B1E40">
        <w:rPr>
          <w:rStyle w:val="Strong"/>
          <w:rFonts w:asciiTheme="minorHAnsi" w:eastAsiaTheme="minorEastAsia" w:hAnsiTheme="minorHAnsi" w:cstheme="minorHAnsi"/>
          <w:b w:val="0"/>
          <w:bCs w:val="0"/>
          <w:i/>
          <w:iCs/>
          <w:sz w:val="22"/>
          <w:szCs w:val="22"/>
        </w:rPr>
        <w:t>Strengths Search.</w:t>
      </w:r>
    </w:p>
    <w:p w:rsidR="00433867" w:rsidP="00433867" w14:paraId="6C323AB1" w14:textId="63CF2B2B">
      <w:pPr>
        <w:rPr>
          <w:rStyle w:val="Strong"/>
          <w:rFonts w:eastAsiaTheme="minorEastAsia"/>
        </w:rPr>
      </w:pPr>
      <w:r>
        <w:rPr>
          <w:noProof/>
        </w:rPr>
        <w:drawing>
          <wp:anchor distT="0" distB="0" distL="114300" distR="114300" simplePos="0" relativeHeight="251826176" behindDoc="1" locked="0" layoutInCell="1" allowOverlap="1">
            <wp:simplePos x="0" y="0"/>
            <wp:positionH relativeFrom="margin">
              <wp:posOffset>5953125</wp:posOffset>
            </wp:positionH>
            <wp:positionV relativeFrom="paragraph">
              <wp:posOffset>258657</wp:posOffset>
            </wp:positionV>
            <wp:extent cx="1835785" cy="1217930"/>
            <wp:effectExtent l="152400" t="152400" r="354965" b="363220"/>
            <wp:wrapTight wrapText="bothSides">
              <wp:wrapPolygon>
                <wp:start x="897" y="-2703"/>
                <wp:lineTo x="-1793" y="-2027"/>
                <wp:lineTo x="-1793" y="22974"/>
                <wp:lineTo x="-897" y="25001"/>
                <wp:lineTo x="2017" y="27028"/>
                <wp:lineTo x="2241" y="27704"/>
                <wp:lineTo x="21518" y="27704"/>
                <wp:lineTo x="21742" y="27028"/>
                <wp:lineTo x="24656" y="25001"/>
                <wp:lineTo x="25552" y="19595"/>
                <wp:lineTo x="25552" y="3379"/>
                <wp:lineTo x="22863" y="-1689"/>
                <wp:lineTo x="22639" y="-2703"/>
                <wp:lineTo x="897" y="-2703"/>
              </wp:wrapPolygon>
            </wp:wrapTight>
            <wp:docPr id="1502105989" name="Picture 150210598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782563" name="Picture 48" descr="A screenshot of a computer&#10;&#10;Description automatically generated"/>
                    <pic:cNvPicPr>
                      <a:picLocks noChangeAspect="1" noChangeArrowheads="1"/>
                    </pic:cNvPicPr>
                  </pic:nvPicPr>
                  <pic:blipFill>
                    <a:blip xmlns:r="http://schemas.openxmlformats.org/officeDocument/2006/relationships" r:embed="rId5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5785" cy="1217930"/>
                    </a:xfrm>
                    <a:prstGeom prst="rect">
                      <a:avLst/>
                    </a:prstGeom>
                    <a:ln>
                      <a:noFill/>
                    </a:ln>
                    <a:effectLst>
                      <a:outerShdw blurRad="292100" dist="139700" dir="2700000" sx="100000" sy="100000" kx="0" ky="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CE0FE3">
        <w:rPr>
          <w:noProof/>
          <w:color w:val="FFFFFF" w:themeColor="background1"/>
        </w:rPr>
        <w:drawing>
          <wp:anchor distT="0" distB="0" distL="114300" distR="114300" simplePos="0" relativeHeight="251828224" behindDoc="0" locked="0" layoutInCell="1" allowOverlap="1">
            <wp:simplePos x="0" y="0"/>
            <wp:positionH relativeFrom="page">
              <wp:posOffset>4286885</wp:posOffset>
            </wp:positionH>
            <wp:positionV relativeFrom="paragraph">
              <wp:posOffset>307975</wp:posOffset>
            </wp:positionV>
            <wp:extent cx="1339215" cy="1215390"/>
            <wp:effectExtent l="0" t="0" r="0" b="3810"/>
            <wp:wrapSquare wrapText="bothSides"/>
            <wp:docPr id="1037376352" name="Picture 1037376352" descr="A group of white and blue broch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392108" name="Picture 1037376352" descr="A group of white and blue brochures&#10;&#10;Description automatically generated"/>
                    <pic:cNvPicPr>
                      <a:picLocks noChangeAspect="1" noChangeArrowheads="1"/>
                    </pic:cNvPicPr>
                  </pic:nvPicPr>
                  <pic:blipFill>
                    <a:blip xmlns:r="http://schemas.openxmlformats.org/officeDocument/2006/relationships" r:embed="rId5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9215" cy="1215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33867" w:rsidP="00433867" w14:paraId="5E028F6F" w14:textId="77777777">
      <w:pPr>
        <w:spacing w:after="160" w:line="259" w:lineRule="auto"/>
        <w:rPr>
          <w:rStyle w:val="Strong"/>
          <w:rFonts w:eastAsiaTheme="minorEastAsia"/>
        </w:rPr>
      </w:pPr>
      <w:r>
        <w:rPr>
          <w:b/>
          <w:bCs/>
          <w:noProof/>
          <w:color w:val="FFFFFF" w:themeColor="background1"/>
          <w14:ligatures w14:val="standardContextual"/>
        </w:rPr>
        <mc:AlternateContent>
          <mc:Choice Requires="wps">
            <w:drawing>
              <wp:anchor distT="0" distB="0" distL="114300" distR="114300" simplePos="0" relativeHeight="251830272" behindDoc="0" locked="0" layoutInCell="1" allowOverlap="1">
                <wp:simplePos x="0" y="0"/>
                <wp:positionH relativeFrom="column">
                  <wp:posOffset>-392007</wp:posOffset>
                </wp:positionH>
                <wp:positionV relativeFrom="paragraph">
                  <wp:posOffset>1795569</wp:posOffset>
                </wp:positionV>
                <wp:extent cx="9499600" cy="1261110"/>
                <wp:effectExtent l="0" t="0" r="0" b="0"/>
                <wp:wrapNone/>
                <wp:docPr id="1866648130" name="Text Box 1866648130"/>
                <wp:cNvGraphicFramePr/>
                <a:graphic xmlns:a="http://schemas.openxmlformats.org/drawingml/2006/main">
                  <a:graphicData uri="http://schemas.microsoft.com/office/word/2010/wordprocessingShape">
                    <wps:wsp xmlns:wps="http://schemas.microsoft.com/office/word/2010/wordprocessingShape">
                      <wps:cNvSpPr txBox="1"/>
                      <wps:spPr>
                        <a:xfrm>
                          <a:off x="0" y="0"/>
                          <a:ext cx="9499600" cy="1261110"/>
                        </a:xfrm>
                        <a:prstGeom prst="rect">
                          <a:avLst/>
                        </a:prstGeom>
                        <a:noFill/>
                        <a:ln w="6350">
                          <a:noFill/>
                        </a:ln>
                      </wps:spPr>
                      <wps:txbx>
                        <w:txbxContent>
                          <w:p w:rsidR="00433867" w:rsidRPr="00FF7D89" w:rsidP="00433867" w14:textId="77777777">
                            <w:pPr>
                              <w:pStyle w:val="cvgsua"/>
                              <w:spacing w:line="585" w:lineRule="atLeast"/>
                              <w:jc w:val="center"/>
                              <w:rPr>
                                <w:rFonts w:asciiTheme="minorHAnsi" w:eastAsiaTheme="minorEastAsia" w:hAnsiTheme="minorHAnsi" w:cstheme="minorBidi"/>
                                <w:b/>
                                <w:bCs/>
                                <w:kern w:val="36"/>
                                <w:sz w:val="48"/>
                                <w:szCs w:val="48"/>
                                <w:lang w:val="en-GB" w:eastAsia="en-US"/>
                              </w:rPr>
                            </w:pPr>
                            <w:r>
                              <w:rPr>
                                <w:rFonts w:asciiTheme="minorHAnsi" w:eastAsiaTheme="minorEastAsia" w:hAnsiTheme="minorHAnsi" w:cstheme="minorBidi"/>
                                <w:b/>
                                <w:bCs/>
                                <w:color w:val="FFFFFF" w:themeColor="background1"/>
                                <w:kern w:val="36"/>
                                <w:sz w:val="48"/>
                                <w:szCs w:val="48"/>
                                <w:lang w:val="en-GB" w:eastAsia="en-US"/>
                              </w:rPr>
                              <w:t>Because great teams don’t happen by accident</w:t>
                            </w:r>
                            <w:r w:rsidRPr="00FF7D89">
                              <w:rPr>
                                <w:rFonts w:asciiTheme="minorHAnsi" w:eastAsiaTheme="minorEastAsia" w:hAnsiTheme="minorHAnsi" w:cstheme="minorBidi"/>
                                <w:b/>
                                <w:bCs/>
                                <w:color w:val="FFFFFF" w:themeColor="background1"/>
                                <w:kern w:val="36"/>
                                <w:sz w:val="48"/>
                                <w:szCs w:val="48"/>
                                <w:lang w:val="en-GB" w:eastAsia="en-US"/>
                              </w:rPr>
                              <w:t>.</w:t>
                            </w:r>
                          </w:p>
                          <w:p w:rsidR="00433867" w:rsidRPr="00FF7D89" w:rsidP="00433867" w14:textId="77777777">
                            <w:pPr>
                              <w:jc w:val="center"/>
                              <w:rPr>
                                <w:color w:val="000000" w:themeColor="text1"/>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anchor>
            </w:drawing>
          </mc:Choice>
          <mc:Fallback>
            <w:pict>
              <v:shape id="Text Box 1866648130" o:spid="_x0000_s1095" type="#_x0000_t202" style="width:748pt;height:99.3pt;margin-top:141.4pt;margin-left:-30.85pt;mso-wrap-distance-bottom:0;mso-wrap-distance-left:9pt;mso-wrap-distance-right:9pt;mso-wrap-distance-top:0;mso-wrap-style:square;position:absolute;v-text-anchor:top;visibility:visible;z-index:251831296" filled="f" stroked="f" strokeweight="0.5pt">
                <v:textbox>
                  <w:txbxContent>
                    <w:p w:rsidR="00433867" w:rsidRPr="00FF7D89" w:rsidP="00433867" w14:paraId="4E6F4035" w14:textId="77777777">
                      <w:pPr>
                        <w:pStyle w:val="cvgsua"/>
                        <w:spacing w:line="585" w:lineRule="atLeast"/>
                        <w:jc w:val="center"/>
                        <w:rPr>
                          <w:rFonts w:asciiTheme="minorHAnsi" w:eastAsiaTheme="minorEastAsia" w:hAnsiTheme="minorHAnsi" w:cstheme="minorBidi"/>
                          <w:b/>
                          <w:bCs/>
                          <w:kern w:val="36"/>
                          <w:sz w:val="48"/>
                          <w:szCs w:val="48"/>
                          <w:lang w:val="en-GB" w:eastAsia="en-US"/>
                        </w:rPr>
                      </w:pPr>
                      <w:r>
                        <w:rPr>
                          <w:rFonts w:asciiTheme="minorHAnsi" w:eastAsiaTheme="minorEastAsia" w:hAnsiTheme="minorHAnsi" w:cstheme="minorBidi"/>
                          <w:b/>
                          <w:bCs/>
                          <w:color w:val="FFFFFF" w:themeColor="background1"/>
                          <w:kern w:val="36"/>
                          <w:sz w:val="48"/>
                          <w:szCs w:val="48"/>
                          <w:lang w:val="en-GB" w:eastAsia="en-US"/>
                        </w:rPr>
                        <w:t>Because great teams don’t happen by accident</w:t>
                      </w:r>
                      <w:r w:rsidRPr="00FF7D89">
                        <w:rPr>
                          <w:rFonts w:asciiTheme="minorHAnsi" w:eastAsiaTheme="minorEastAsia" w:hAnsiTheme="minorHAnsi" w:cstheme="minorBidi"/>
                          <w:b/>
                          <w:bCs/>
                          <w:color w:val="FFFFFF" w:themeColor="background1"/>
                          <w:kern w:val="36"/>
                          <w:sz w:val="48"/>
                          <w:szCs w:val="48"/>
                          <w:lang w:val="en-GB" w:eastAsia="en-US"/>
                        </w:rPr>
                        <w:t>.</w:t>
                      </w:r>
                    </w:p>
                    <w:p w:rsidR="00433867" w:rsidRPr="00FF7D89" w:rsidP="00433867" w14:paraId="1CFF021B" w14:textId="77777777">
                      <w:pPr>
                        <w:jc w:val="center"/>
                        <w:rPr>
                          <w:color w:val="000000" w:themeColor="text1"/>
                        </w:rPr>
                      </w:pPr>
                    </w:p>
                  </w:txbxContent>
                </v:textbox>
              </v:shape>
            </w:pict>
          </mc:Fallback>
        </mc:AlternateContent>
      </w:r>
      <w:r>
        <w:rPr>
          <w:rFonts w:ascii="Hanken Grotesk" w:eastAsia="Times New Roman" w:hAnsi="Hanken Grotesk" w:cs="Times New Roman"/>
          <w:b/>
          <w:bCs/>
          <w:noProof/>
          <w:color w:val="0098DA"/>
          <w:kern w:val="36"/>
          <w:sz w:val="56"/>
          <w:szCs w:val="56"/>
          <w:lang w:val="en-AU" w:eastAsia="en-GB"/>
          <w14:ligatures w14:val="standardContextual"/>
        </w:rPr>
        <mc:AlternateContent>
          <mc:Choice Requires="wps">
            <w:drawing>
              <wp:anchor distT="0" distB="0" distL="114300" distR="114300" simplePos="0" relativeHeight="251832320" behindDoc="1" locked="0" layoutInCell="1" allowOverlap="1">
                <wp:simplePos x="0" y="0"/>
                <wp:positionH relativeFrom="column">
                  <wp:posOffset>-1117600</wp:posOffset>
                </wp:positionH>
                <wp:positionV relativeFrom="paragraph">
                  <wp:posOffset>1465580</wp:posOffset>
                </wp:positionV>
                <wp:extent cx="10862310" cy="5664200"/>
                <wp:effectExtent l="0" t="0" r="0" b="0"/>
                <wp:wrapNone/>
                <wp:docPr id="332501324" name="Rectangle 332501324"/>
                <wp:cNvGraphicFramePr/>
                <a:graphic xmlns:a="http://schemas.openxmlformats.org/drawingml/2006/main">
                  <a:graphicData uri="http://schemas.microsoft.com/office/word/2010/wordprocessingShape">
                    <wps:wsp xmlns:wps="http://schemas.microsoft.com/office/word/2010/wordprocessingShape">
                      <wps:cNvSpPr/>
                      <wps:spPr>
                        <a:xfrm>
                          <a:off x="0" y="0"/>
                          <a:ext cx="10862310" cy="5664200"/>
                        </a:xfrm>
                        <a:prstGeom prst="rect">
                          <a:avLst/>
                        </a:prstGeom>
                        <a:solidFill>
                          <a:srgbClr val="0098DA"/>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332501324" o:spid="_x0000_s1096" style="width:855.3pt;height:446pt;margin-top:115.4pt;margin-left:-88pt;mso-height-percent:0;mso-height-relative:margin;mso-width-percent:0;mso-width-relative:margin;mso-wrap-distance-bottom:0;mso-wrap-distance-left:9pt;mso-wrap-distance-right:9pt;mso-wrap-distance-top:0;mso-wrap-style:square;position:absolute;v-text-anchor:middle;visibility:visible;z-index:-251483136" fillcolor="#0098da" stroked="f" strokeweight="1pt"/>
            </w:pict>
          </mc:Fallback>
        </mc:AlternateContent>
      </w:r>
      <w:r>
        <w:rPr>
          <w:rStyle w:val="Strong"/>
          <w:rFonts w:eastAsiaTheme="minorEastAsia"/>
        </w:rPr>
        <w:br w:type="page"/>
      </w:r>
    </w:p>
    <w:p w:rsidR="00871A3F" w:rsidRPr="003F2545" w:rsidP="00871A3F" w14:paraId="6D6496F8" w14:textId="10AC00AA">
      <w:pPr>
        <w:rPr>
          <w:rFonts w:ascii="Hanken Grotesk" w:eastAsia="Times New Roman" w:hAnsi="Hanken Grotesk" w:cs="Times New Roman"/>
          <w:b/>
          <w:bCs/>
          <w:color w:val="0098DA"/>
          <w:kern w:val="36"/>
          <w:sz w:val="60"/>
          <w:szCs w:val="60"/>
          <w:lang w:val="en-AU" w:eastAsia="en-GB"/>
        </w:rPr>
      </w:pPr>
      <w:r w:rsidRPr="00C959B4">
        <w:rPr>
          <w:rStyle w:val="Heading1Char"/>
          <w:rFonts w:eastAsiaTheme="minorEastAsia"/>
          <w:noProof/>
        </w:rPr>
        <mc:AlternateContent>
          <mc:Choice Requires="wps">
            <w:drawing>
              <wp:anchor distT="0" distB="0" distL="114300" distR="114300" simplePos="0" relativeHeight="251755520" behindDoc="1" locked="0" layoutInCell="1" allowOverlap="1">
                <wp:simplePos x="0" y="0"/>
                <wp:positionH relativeFrom="column">
                  <wp:posOffset>-1086787</wp:posOffset>
                </wp:positionH>
                <wp:positionV relativeFrom="paragraph">
                  <wp:posOffset>-1783830</wp:posOffset>
                </wp:positionV>
                <wp:extent cx="11085195" cy="8671810"/>
                <wp:effectExtent l="0" t="0" r="1905" b="2540"/>
                <wp:wrapNone/>
                <wp:docPr id="546616582" name="Rectangle 546616582"/>
                <wp:cNvGraphicFramePr/>
                <a:graphic xmlns:a="http://schemas.openxmlformats.org/drawingml/2006/main">
                  <a:graphicData uri="http://schemas.microsoft.com/office/word/2010/wordprocessingShape">
                    <wps:wsp xmlns:wps="http://schemas.microsoft.com/office/word/2010/wordprocessingShape">
                      <wps:cNvSpPr/>
                      <wps:spPr>
                        <a:xfrm>
                          <a:off x="0" y="0"/>
                          <a:ext cx="11085195" cy="867181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871A3F" w:rsidP="00871A3F" w14:textId="77777777">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46616582" o:spid="_x0000_s1097" style="width:872.85pt;height:682.8pt;margin-top:-140.45pt;margin-left:-85.55pt;mso-height-percent:0;mso-height-relative:margin;mso-width-percent:0;mso-width-relative:margin;mso-wrap-distance-bottom:0;mso-wrap-distance-left:9pt;mso-wrap-distance-right:9pt;mso-wrap-distance-top:0;mso-wrap-style:square;position:absolute;v-text-anchor:middle;visibility:visible;z-index:-251559936" fillcolor="black" stroked="f" strokeweight="1pt">
                <v:textbox>
                  <w:txbxContent>
                    <w:p w:rsidR="00871A3F" w:rsidP="00871A3F" w14:paraId="29674EEF" w14:textId="77777777">
                      <w:pPr>
                        <w:jc w:val="center"/>
                      </w:pPr>
                    </w:p>
                  </w:txbxContent>
                </v:textbox>
              </v:rect>
            </w:pict>
          </mc:Fallback>
        </mc:AlternateContent>
      </w:r>
      <w:bookmarkStart w:id="20" w:name="_Toc256000013"/>
      <w:r w:rsidRPr="00C959B4">
        <w:rPr>
          <w:rStyle w:val="Heading1Char"/>
          <w:rFonts w:eastAsiaTheme="minorEastAsia"/>
        </w:rPr>
        <w:t>Separation</w:t>
      </w:r>
      <w:bookmarkEnd w:id="20"/>
    </w:p>
    <w:p w:rsidR="00871A3F" w:rsidRPr="003F2545" w:rsidP="00871A3F" w14:paraId="47009CD5" w14:textId="77777777">
      <w:pPr>
        <w:rPr>
          <w:rFonts w:ascii="Hanken Grotesk" w:eastAsia="Times New Roman" w:hAnsi="Hanken Grotesk" w:cs="Times New Roman"/>
          <w:b/>
          <w:bCs/>
          <w:color w:val="FFFFFF" w:themeColor="background1"/>
          <w:spacing w:val="15"/>
          <w:kern w:val="36"/>
          <w:sz w:val="40"/>
          <w:szCs w:val="40"/>
          <w:lang w:val="en-AU" w:eastAsia="en-GB"/>
        </w:rPr>
      </w:pPr>
      <w:r w:rsidRPr="003F2545">
        <w:rPr>
          <w:rFonts w:ascii="Hanken Grotesk" w:eastAsia="Times New Roman" w:hAnsi="Hanken Grotesk" w:cs="Times New Roman"/>
          <w:b/>
          <w:bCs/>
          <w:color w:val="FFFFFF" w:themeColor="background1"/>
          <w:spacing w:val="15"/>
          <w:kern w:val="36"/>
          <w:sz w:val="40"/>
          <w:szCs w:val="40"/>
          <w:lang w:val="en-AU" w:eastAsia="en-GB"/>
        </w:rPr>
        <w:t>Surveys: Unlocking Exit Insights</w:t>
      </w:r>
    </w:p>
    <w:p w:rsidR="00871A3F" w:rsidP="00871A3F" w14:paraId="7D8D7137" w14:textId="0877B946">
      <w:pPr>
        <w:rPr>
          <w:b/>
          <w:bCs/>
          <w:color w:val="0098DA"/>
          <w:spacing w:val="15"/>
          <w:lang w:val="en-AU"/>
        </w:rPr>
      </w:pPr>
      <w:r>
        <w:rPr>
          <w:b/>
          <w:bCs/>
          <w:color w:val="0098DA"/>
          <w:spacing w:val="15"/>
          <w:lang w:val="en-AU"/>
        </w:rPr>
        <w:br/>
      </w:r>
      <w:r w:rsidRPr="003F2545">
        <w:rPr>
          <w:b/>
          <w:bCs/>
          <w:color w:val="0098DA"/>
          <w:spacing w:val="15"/>
          <w:lang w:val="en-AU"/>
        </w:rPr>
        <w:t xml:space="preserve">Last year, we lost </w:t>
      </w:r>
      <w:r w:rsidRPr="003F2545">
        <w:rPr>
          <w:b/>
          <w:bCs/>
          <w:color w:val="0098DA"/>
          <w:spacing w:val="15"/>
          <w:lang w:val="en-AU"/>
        </w:rPr>
        <w:t xml:space="preserve"> people that we identify as regrettable loss, the loss of contribution from great people is almost immeasurable, the cost of replacing a person is 2.5X their salary, so the cost has a double amplification of loss of contribution and literal costs of replacement.</w:t>
      </w:r>
    </w:p>
    <w:p w:rsidR="00871A3F" w:rsidP="00871A3F" w14:paraId="363D4304" w14:textId="77777777">
      <w:pPr>
        <w:rPr>
          <w:b/>
          <w:bCs/>
          <w:color w:val="0098DA"/>
          <w:spacing w:val="15"/>
          <w:lang w:val="en-AU"/>
        </w:rPr>
      </w:pPr>
    </w:p>
    <w:p w:rsidR="00871A3F" w:rsidRPr="003F2545" w:rsidP="00871A3F" w14:paraId="6740C9FE" w14:textId="77777777">
      <w:pPr>
        <w:rPr>
          <w:b/>
          <w:bCs/>
          <w:color w:val="0098DA"/>
          <w:spacing w:val="15"/>
          <w:lang w:val="en-AU"/>
        </w:rPr>
      </w:pPr>
    </w:p>
    <w:p w:rsidR="00871A3F" w:rsidP="00871A3F" w14:paraId="3B91F170" w14:textId="77777777">
      <w:pPr>
        <w:rPr>
          <w:b/>
          <w:bCs/>
          <w:color w:val="0098DA"/>
          <w:spacing w:val="15"/>
          <w:lang w:val="en-AU"/>
        </w:rPr>
      </w:pPr>
    </w:p>
    <w:p w:rsidR="00871A3F" w:rsidRPr="00297C1B" w:rsidP="00871A3F" w14:paraId="68E81932" w14:textId="77777777">
      <w:pPr>
        <w:rPr>
          <w:b/>
          <w:bCs/>
          <w:color w:val="00B0F0"/>
        </w:rPr>
      </w:pPr>
      <w:r>
        <w:rPr>
          <w:noProof/>
        </w:rPr>
        <w:drawing>
          <wp:anchor distT="0" distB="0" distL="114300" distR="360045" simplePos="0" relativeHeight="251754496" behindDoc="1" locked="0" layoutInCell="1" allowOverlap="1">
            <wp:simplePos x="0" y="0"/>
            <wp:positionH relativeFrom="column">
              <wp:posOffset>-111125</wp:posOffset>
            </wp:positionH>
            <wp:positionV relativeFrom="paragraph">
              <wp:posOffset>120015</wp:posOffset>
            </wp:positionV>
            <wp:extent cx="2923540" cy="2093595"/>
            <wp:effectExtent l="57150" t="133350" r="48260" b="192405"/>
            <wp:wrapSquare wrapText="right"/>
            <wp:docPr id="599095153" name="Picture 599095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37537" name="Picture 39"/>
                    <pic:cNvPicPr>
                      <a:picLocks noChangeAspect="1" noChangeArrowheads="1"/>
                    </pic:cNvPicPr>
                  </pic:nvPicPr>
                  <pic:blipFill>
                    <a:blip xmlns:r="http://schemas.openxmlformats.org/officeDocument/2006/relationships" r:embed="rId5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23540" cy="2093595"/>
                    </a:xfrm>
                    <a:prstGeom prst="rect">
                      <a:avLst/>
                    </a:prstGeom>
                    <a:noFill/>
                    <a:ln>
                      <a:noFill/>
                    </a:ln>
                    <a:effectLst>
                      <a:glow rad="228600">
                        <a:schemeClr val="bg1">
                          <a:alpha val="15813"/>
                        </a:schemeClr>
                      </a:glow>
                    </a:effectLst>
                  </pic:spPr>
                </pic:pic>
              </a:graphicData>
            </a:graphic>
            <wp14:sizeRelH relativeFrom="page">
              <wp14:pctWidth>0</wp14:pctWidth>
            </wp14:sizeRelH>
            <wp14:sizeRelV relativeFrom="page">
              <wp14:pctHeight>0</wp14:pctHeight>
            </wp14:sizeRelV>
          </wp:anchor>
        </w:drawing>
      </w:r>
      <w:r w:rsidRPr="00297C1B">
        <w:rPr>
          <w:b/>
          <w:bCs/>
          <w:color w:val="00B0F0"/>
        </w:rPr>
        <w:br/>
        <w:t>Don’t just watch talent walk away— learn from it.</w:t>
      </w:r>
    </w:p>
    <w:p w:rsidR="00871A3F" w:rsidRPr="00297C1B" w:rsidP="00871A3F" w14:paraId="2B1B8641" w14:textId="77777777">
      <w:pPr>
        <w:rPr>
          <w:color w:val="FFFFFF" w:themeColor="background1"/>
        </w:rPr>
      </w:pPr>
      <w:r w:rsidRPr="003F2545">
        <w:rPr>
          <w:color w:val="FFFFFF" w:themeColor="background1"/>
          <w:lang w:val="en-AU"/>
        </w:rPr>
        <w:t>Separation surveys are your last chance to receive unfiltered feedback, revealing broader issues that might otherwise remain hidden.</w:t>
      </w:r>
    </w:p>
    <w:p w:rsidR="00871A3F" w:rsidRPr="00297C1B" w:rsidP="00871A3F" w14:paraId="59FA4573" w14:textId="77777777">
      <w:pPr>
        <w:rPr>
          <w:b/>
          <w:bCs/>
          <w:color w:val="FFFFFF" w:themeColor="background1"/>
        </w:rPr>
      </w:pPr>
    </w:p>
    <w:p w:rsidR="00871A3F" w:rsidRPr="00297C1B" w:rsidP="00871A3F" w14:paraId="714744CF" w14:textId="77777777">
      <w:pPr>
        <w:rPr>
          <w:b/>
          <w:bCs/>
          <w:color w:val="00B0F0"/>
        </w:rPr>
      </w:pPr>
      <w:r w:rsidRPr="00297C1B">
        <w:rPr>
          <w:b/>
          <w:bCs/>
          <w:color w:val="00B0F0"/>
        </w:rPr>
        <w:t>AI-Enhanced Understanding: Dive Deeper Than Surface-Level Feedback</w:t>
      </w:r>
    </w:p>
    <w:p w:rsidR="00871A3F" w:rsidP="00871A3F" w14:paraId="5627B8F3" w14:textId="77777777">
      <w:pPr>
        <w:rPr>
          <w:color w:val="FFFFFF" w:themeColor="background1"/>
        </w:rPr>
      </w:pPr>
      <w:r w:rsidRPr="00297C1B">
        <w:rPr>
          <w:color w:val="FFFFFF" w:themeColor="background1"/>
        </w:rPr>
        <w:t>Via Separation Surveys, combined with AI-powered sentiment analysis, you’ll gain actionable insights. This data-driven approach empowers you to proactively tackle challenges and keep your top talent onboard.</w:t>
      </w:r>
    </w:p>
    <w:p w:rsidR="00871A3F" w:rsidP="00871A3F" w14:paraId="4CEF36F1" w14:textId="77777777">
      <w:pPr>
        <w:rPr>
          <w:color w:val="FFFFFF" w:themeColor="background1"/>
        </w:rPr>
      </w:pPr>
    </w:p>
    <w:p w:rsidR="00871A3F" w:rsidP="00871A3F" w14:paraId="101B8E46" w14:textId="77777777">
      <w:pPr>
        <w:rPr>
          <w:color w:val="FFFFFF" w:themeColor="background1"/>
        </w:rPr>
      </w:pPr>
    </w:p>
    <w:p w:rsidR="00871A3F" w:rsidP="00871A3F" w14:paraId="0C2DDB4A" w14:textId="77777777">
      <w:pPr>
        <w:rPr>
          <w:color w:val="FFFFFF" w:themeColor="background1"/>
        </w:rPr>
      </w:pPr>
    </w:p>
    <w:p w:rsidR="00871A3F" w:rsidP="00871A3F" w14:paraId="564260C7" w14:textId="77777777">
      <w:pPr>
        <w:rPr>
          <w:color w:val="FFFFFF" w:themeColor="background1"/>
        </w:rPr>
      </w:pPr>
    </w:p>
    <w:p w:rsidR="00871A3F" w:rsidP="00871A3F" w14:paraId="4B87834A" w14:textId="77777777">
      <w:pPr>
        <w:rPr>
          <w:color w:val="FFFFFF" w:themeColor="background1"/>
        </w:rPr>
      </w:pPr>
      <w:r>
        <w:rPr>
          <w:noProof/>
        </w:rPr>
        <mc:AlternateContent>
          <mc:Choice Requires="wps">
            <w:drawing>
              <wp:anchor distT="0" distB="0" distL="114300" distR="114300" simplePos="0" relativeHeight="251757568" behindDoc="0" locked="0" layoutInCell="1" allowOverlap="1">
                <wp:simplePos x="0" y="0"/>
                <wp:positionH relativeFrom="column">
                  <wp:posOffset>53150</wp:posOffset>
                </wp:positionH>
                <wp:positionV relativeFrom="paragraph">
                  <wp:posOffset>395828</wp:posOffset>
                </wp:positionV>
                <wp:extent cx="1828800" cy="1828800"/>
                <wp:effectExtent l="0" t="0" r="0" b="0"/>
                <wp:wrapSquare wrapText="bothSides"/>
                <wp:docPr id="1951253152" name="Text Box 19512531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solidFill>
                            <a:prstClr val="black"/>
                          </a:solidFill>
                        </a:ln>
                      </wps:spPr>
                      <wps:txbx>
                        <w:txbxContent>
                          <w:p w:rsidR="00871A3F" w:rsidRPr="00116AC2" w:rsidP="00871A3F" w14:textId="77777777">
                            <w:pPr>
                              <w:rPr>
                                <w:rFonts w:ascii="Hanken Grotesk" w:hAnsi="Hanken Grotesk" w:cs="Times New Roman"/>
                                <w:b/>
                                <w:bCs/>
                                <w:color w:val="FFFFFF" w:themeColor="background1"/>
                                <w:kern w:val="36"/>
                                <w:sz w:val="40"/>
                                <w:szCs w:val="40"/>
                              </w:rPr>
                            </w:pPr>
                            <w:r w:rsidRPr="00297C1B">
                              <w:rPr>
                                <w:rStyle w:val="Strong"/>
                                <w:rFonts w:eastAsiaTheme="minorEastAsia"/>
                                <w:color w:val="FFFFFF" w:themeColor="background1"/>
                              </w:rPr>
                              <w:t xml:space="preserve">If you have a talent leak, </w:t>
                            </w:r>
                            <w:r w:rsidRPr="00297C1B">
                              <w:rPr>
                                <w:rStyle w:val="Strong"/>
                                <w:rFonts w:eastAsiaTheme="minorEastAsia"/>
                                <w:color w:val="00B0F0"/>
                              </w:rPr>
                              <w:t xml:space="preserve">it’s much more </w:t>
                            </w:r>
                            <w:r>
                              <w:rPr>
                                <w:rStyle w:val="Strong"/>
                                <w:rFonts w:eastAsiaTheme="minorEastAsia"/>
                                <w:color w:val="00B0F0"/>
                              </w:rPr>
                              <w:t>cost-effective</w:t>
                            </w:r>
                            <w:r w:rsidRPr="00297C1B">
                              <w:rPr>
                                <w:rStyle w:val="Strong"/>
                                <w:rFonts w:eastAsiaTheme="minorEastAsia"/>
                                <w:color w:val="00B0F0"/>
                              </w:rPr>
                              <w:t xml:space="preserve"> to stop the leak than it is to lose your talent, </w:t>
                            </w:r>
                            <w:r w:rsidRPr="00297C1B">
                              <w:rPr>
                                <w:rStyle w:val="Strong"/>
                                <w:rFonts w:eastAsiaTheme="minorEastAsia"/>
                                <w:color w:val="FFFFFF" w:themeColor="background1"/>
                              </w:rPr>
                              <w:t xml:space="preserve">their </w:t>
                            </w:r>
                            <w:r w:rsidRPr="00297C1B">
                              <w:rPr>
                                <w:rStyle w:val="Strong"/>
                                <w:rFonts w:eastAsiaTheme="minorEastAsia"/>
                                <w:color w:val="FFFFFF" w:themeColor="background1"/>
                              </w:rPr>
                              <w:t>experience</w:t>
                            </w:r>
                            <w:r w:rsidRPr="00297C1B">
                              <w:rPr>
                                <w:rStyle w:val="Strong"/>
                                <w:rFonts w:eastAsiaTheme="minorEastAsia"/>
                                <w:color w:val="FFFFFF" w:themeColor="background1"/>
                              </w:rPr>
                              <w:t xml:space="preserve"> and their knowledge, just to start the recruitment process again.</w:t>
                            </w:r>
                          </w:p>
                        </w:txbxContent>
                      </wps:txbx>
                      <wps:bodyPr rot="0" spcFirstLastPara="0" vertOverflow="overflow" horzOverflow="overflow" vert="horz" wrap="none" numCol="1" spcCol="0" rtlCol="0" fromWordArt="0" anchor="t" anchorCtr="0" forceAA="0" compatLnSpc="1">
                        <a:prstTxWarp prst="textNoShape">
                          <a:avLst/>
                        </a:prstTxWarp>
                        <a:spAutoFit/>
                      </wps:bodyPr>
                    </wps:wsp>
                  </a:graphicData>
                </a:graphic>
              </wp:anchor>
            </w:drawing>
          </mc:Choice>
          <mc:Fallback>
            <w:pict>
              <v:shape id="Text Box 1951253152" o:spid="_x0000_s1098" type="#_x0000_t202" style="width:2in;height:2in;margin-top:31.15pt;margin-left:4.2pt;mso-wrap-distance-bottom:0;mso-wrap-distance-left:9pt;mso-wrap-distance-right:9pt;mso-wrap-distance-top:0;mso-wrap-style:none;position:absolute;v-text-anchor:top;visibility:visible;z-index:251758592" filled="f" strokeweight="0.5pt">
                <v:textbox style="mso-fit-shape-to-text:t">
                  <w:txbxContent>
                    <w:p w:rsidR="00871A3F" w:rsidRPr="00116AC2" w:rsidP="00871A3F" w14:paraId="2AF96B81" w14:textId="77777777">
                      <w:pPr>
                        <w:rPr>
                          <w:rFonts w:ascii="Hanken Grotesk" w:hAnsi="Hanken Grotesk" w:cs="Times New Roman"/>
                          <w:b/>
                          <w:bCs/>
                          <w:color w:val="FFFFFF" w:themeColor="background1"/>
                          <w:kern w:val="36"/>
                          <w:sz w:val="40"/>
                          <w:szCs w:val="40"/>
                        </w:rPr>
                      </w:pPr>
                      <w:r w:rsidRPr="00297C1B">
                        <w:rPr>
                          <w:rStyle w:val="Strong"/>
                          <w:rFonts w:eastAsiaTheme="minorEastAsia"/>
                          <w:color w:val="FFFFFF" w:themeColor="background1"/>
                        </w:rPr>
                        <w:t xml:space="preserve">If you have a talent leak, </w:t>
                      </w:r>
                      <w:r w:rsidRPr="00297C1B">
                        <w:rPr>
                          <w:rStyle w:val="Strong"/>
                          <w:rFonts w:eastAsiaTheme="minorEastAsia"/>
                          <w:color w:val="00B0F0"/>
                        </w:rPr>
                        <w:t xml:space="preserve">it’s much more </w:t>
                      </w:r>
                      <w:r>
                        <w:rPr>
                          <w:rStyle w:val="Strong"/>
                          <w:rFonts w:eastAsiaTheme="minorEastAsia"/>
                          <w:color w:val="00B0F0"/>
                        </w:rPr>
                        <w:t>cost-effective</w:t>
                      </w:r>
                      <w:r w:rsidRPr="00297C1B">
                        <w:rPr>
                          <w:rStyle w:val="Strong"/>
                          <w:rFonts w:eastAsiaTheme="minorEastAsia"/>
                          <w:color w:val="00B0F0"/>
                        </w:rPr>
                        <w:t xml:space="preserve"> to stop the leak than it is to lose your talent, </w:t>
                      </w:r>
                      <w:r w:rsidRPr="00297C1B">
                        <w:rPr>
                          <w:rStyle w:val="Strong"/>
                          <w:rFonts w:eastAsiaTheme="minorEastAsia"/>
                          <w:color w:val="FFFFFF" w:themeColor="background1"/>
                        </w:rPr>
                        <w:t xml:space="preserve">their </w:t>
                      </w:r>
                      <w:r w:rsidRPr="00297C1B">
                        <w:rPr>
                          <w:rStyle w:val="Strong"/>
                          <w:rFonts w:eastAsiaTheme="minorEastAsia"/>
                          <w:color w:val="FFFFFF" w:themeColor="background1"/>
                        </w:rPr>
                        <w:t>experience</w:t>
                      </w:r>
                      <w:r w:rsidRPr="00297C1B">
                        <w:rPr>
                          <w:rStyle w:val="Strong"/>
                          <w:rFonts w:eastAsiaTheme="minorEastAsia"/>
                          <w:color w:val="FFFFFF" w:themeColor="background1"/>
                        </w:rPr>
                        <w:t xml:space="preserve"> and their knowledge, just to start the recruitment process again.</w:t>
                      </w:r>
                    </w:p>
                  </w:txbxContent>
                </v:textbox>
                <w10:wrap type="square"/>
              </v:shape>
            </w:pict>
          </mc:Fallback>
        </mc:AlternateContent>
      </w:r>
    </w:p>
    <w:p w:rsidR="00871A3F" w:rsidP="00871A3F" w14:paraId="28C49549" w14:textId="77777777">
      <w:pPr>
        <w:rPr>
          <w:color w:val="FFFFFF" w:themeColor="background1"/>
        </w:rPr>
        <w:sectPr w:rsidSect="007A10DE">
          <w:type w:val="continuous"/>
          <w:pgSz w:w="16840" w:h="11900" w:orient="landscape"/>
          <w:pgMar w:top="1440" w:right="1440" w:bottom="1440" w:left="1440" w:header="708" w:footer="708" w:gutter="0"/>
          <w:cols w:space="708"/>
          <w:docGrid w:linePitch="360"/>
        </w:sectPr>
      </w:pPr>
    </w:p>
    <w:p w:rsidR="008F5508" w:rsidP="008F5508" w14:paraId="5593C4A8" w14:textId="77777777"/>
    <w:p w:rsidR="008F5508" w:rsidP="008F5508" w14:paraId="20EC522D" w14:textId="53A0D0A0"/>
    <w:p w:rsidR="008F5508" w:rsidP="008F5508" w14:paraId="25194677" w14:textId="1586764C"/>
    <w:p w:rsidR="008F5508" w:rsidP="008F5508" w14:paraId="55B10CF5" w14:textId="25761BE4">
      <w:r w:rsidRPr="00D91BBA">
        <w:rPr>
          <w:noProof/>
          <w:color w:val="000000" w:themeColor="text1"/>
          <w:sz w:val="52"/>
          <w:szCs w:val="52"/>
        </w:rPr>
        <mc:AlternateContent>
          <mc:Choice Requires="wps">
            <w:drawing>
              <wp:anchor distT="45720" distB="45720" distL="114300" distR="114300" simplePos="0" relativeHeight="251784192" behindDoc="0" locked="0" layoutInCell="1" allowOverlap="1">
                <wp:simplePos x="0" y="0"/>
                <wp:positionH relativeFrom="margin">
                  <wp:posOffset>59266</wp:posOffset>
                </wp:positionH>
                <wp:positionV relativeFrom="paragraph">
                  <wp:posOffset>144357</wp:posOffset>
                </wp:positionV>
                <wp:extent cx="5570855" cy="1349121"/>
                <wp:effectExtent l="0" t="0" r="0" b="0"/>
                <wp:wrapNone/>
                <wp:docPr id="759515712" name="Text Box 7595157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70855" cy="1349121"/>
                        </a:xfrm>
                        <a:prstGeom prst="rect">
                          <a:avLst/>
                        </a:prstGeom>
                        <a:noFill/>
                        <a:ln w="9525">
                          <a:noFill/>
                          <a:miter lim="800000"/>
                          <a:headEnd/>
                          <a:tailEnd/>
                        </a:ln>
                      </wps:spPr>
                      <wps:txbx>
                        <w:txbxContent>
                          <w:p w:rsidR="00327D28" w:rsidRPr="006C4DDC" w:rsidP="00A773DF" w14:textId="0DD50429">
                            <w:pPr>
                              <w:spacing w:line="180" w:lineRule="auto"/>
                              <w:rPr>
                                <w:b/>
                                <w:bCs/>
                                <w:color w:val="00B0F0"/>
                                <w:sz w:val="40"/>
                                <w:szCs w:val="40"/>
                                <w:lang w:val="en-AU"/>
                              </w:rPr>
                            </w:pPr>
                            <w:r w:rsidRPr="00A773DF">
                              <w:rPr>
                                <w:b/>
                                <w:bCs/>
                                <w:color w:val="00B0F0"/>
                                <w:sz w:val="40"/>
                                <w:szCs w:val="40"/>
                                <w:lang w:val="en-AU"/>
                              </w:rPr>
                              <w:t xml:space="preserve">Everything Forward </w:t>
                            </w:r>
                            <w:r w:rsidRPr="00A773DF" w:rsidR="00A773DF">
                              <w:rPr>
                                <w:b/>
                                <w:bCs/>
                                <w:color w:val="00B0F0"/>
                                <w:sz w:val="44"/>
                                <w:szCs w:val="44"/>
                                <w:lang w:val="en-AU"/>
                              </w:rPr>
                              <w:t>Cognizant</w:t>
                            </w:r>
                            <w:r w:rsidR="00A773DF">
                              <w:rPr>
                                <w:b/>
                                <w:bCs/>
                                <w:color w:val="00B0F0"/>
                                <w:sz w:val="44"/>
                                <w:szCs w:val="44"/>
                                <w:lang w:val="en-AU"/>
                              </w:rPr>
                              <w:t xml:space="preserve"> </w:t>
                            </w:r>
                            <w:r w:rsidRPr="00A773DF">
                              <w:rPr>
                                <w:b/>
                                <w:bCs/>
                                <w:color w:val="00B0F0"/>
                                <w:sz w:val="40"/>
                                <w:szCs w:val="40"/>
                                <w:lang w:val="en-AU"/>
                              </w:rPr>
                              <w:t xml:space="preserve">needs </w:t>
                            </w:r>
                            <w:r w:rsidRPr="006C4DDC">
                              <w:rPr>
                                <w:b/>
                                <w:bCs/>
                                <w:color w:val="00B0F0"/>
                                <w:sz w:val="40"/>
                                <w:szCs w:val="40"/>
                                <w:lang w:val="en-AU"/>
                              </w:rPr>
                              <w:t>to improve culture, leadership and team performance all in one clean, powerful platform.</w:t>
                            </w:r>
                          </w:p>
                        </w:txbxContent>
                      </wps:txbx>
                      <wps:bodyPr rot="0" vert="horz" wrap="square"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759515712" o:spid="_x0000_s1099" type="#_x0000_t202" style="width:438.65pt;height:106.23pt;margin-top:11.37pt;margin-left:4.67pt;mso-height-percent:200;mso-height-relative:margin;mso-position-horizontal-relative:margin;mso-width-percent:0;mso-width-relative:margin;mso-wrap-distance-bottom:3.6pt;mso-wrap-distance-left:9pt;mso-wrap-distance-right:9pt;mso-wrap-distance-top:3.6pt;position:absolute;v-text-anchor:top;z-index:251783168" filled="f" fillcolor="this" stroked="f" strokeweight="0.75pt">
                <v:textbox style="mso-fit-shape-to-text:t">
                  <w:txbxContent>
                    <w:p w:rsidR="00327D28" w:rsidRPr="006C4DDC" w:rsidP="00A773DF" w14:paraId="6C6142DC" w14:textId="0DD50429">
                      <w:pPr>
                        <w:spacing w:line="180" w:lineRule="auto"/>
                        <w:rPr>
                          <w:b/>
                          <w:bCs/>
                          <w:color w:val="00B0F0"/>
                          <w:sz w:val="40"/>
                          <w:szCs w:val="40"/>
                          <w:lang w:val="en-AU"/>
                        </w:rPr>
                      </w:pPr>
                      <w:r w:rsidRPr="00A773DF">
                        <w:rPr>
                          <w:b/>
                          <w:bCs/>
                          <w:color w:val="00B0F0"/>
                          <w:sz w:val="40"/>
                          <w:szCs w:val="40"/>
                          <w:lang w:val="en-AU"/>
                        </w:rPr>
                        <w:t xml:space="preserve">Everything Forward </w:t>
                      </w:r>
                      <w:r w:rsidRPr="00A773DF" w:rsidR="00A773DF">
                        <w:rPr>
                          <w:b/>
                          <w:bCs/>
                          <w:color w:val="00B0F0"/>
                          <w:sz w:val="44"/>
                          <w:szCs w:val="44"/>
                          <w:lang w:val="en-AU"/>
                        </w:rPr>
                        <w:t>Cognizant</w:t>
                      </w:r>
                      <w:r w:rsidR="00A773DF">
                        <w:rPr>
                          <w:b/>
                          <w:bCs/>
                          <w:color w:val="00B0F0"/>
                          <w:sz w:val="44"/>
                          <w:szCs w:val="44"/>
                          <w:lang w:val="en-AU"/>
                        </w:rPr>
                        <w:t xml:space="preserve"> </w:t>
                      </w:r>
                      <w:r w:rsidRPr="00A773DF">
                        <w:rPr>
                          <w:b/>
                          <w:bCs/>
                          <w:color w:val="00B0F0"/>
                          <w:sz w:val="40"/>
                          <w:szCs w:val="40"/>
                          <w:lang w:val="en-AU"/>
                        </w:rPr>
                        <w:t xml:space="preserve">needs </w:t>
                      </w:r>
                      <w:r w:rsidRPr="006C4DDC">
                        <w:rPr>
                          <w:b/>
                          <w:bCs/>
                          <w:color w:val="00B0F0"/>
                          <w:sz w:val="40"/>
                          <w:szCs w:val="40"/>
                          <w:lang w:val="en-AU"/>
                        </w:rPr>
                        <w:t>to improve culture, leadership and team performance all in one clean, powerful platform.</w:t>
                      </w:r>
                    </w:p>
                  </w:txbxContent>
                </v:textbox>
                <w10:wrap anchorx="margin"/>
              </v:shape>
            </w:pict>
          </mc:Fallback>
        </mc:AlternateContent>
      </w:r>
    </w:p>
    <w:p w:rsidR="008F5508" w:rsidP="008F5508" w14:paraId="044B0905" w14:textId="7BE54432"/>
    <w:p w:rsidR="008F5508" w:rsidP="008F5508" w14:paraId="4DA5BB83" w14:textId="3DC1217F">
      <w:r>
        <w:rPr>
          <w:noProof/>
        </w:rPr>
        <w:drawing>
          <wp:anchor distT="0" distB="0" distL="114300" distR="114300" simplePos="0" relativeHeight="251786240" behindDoc="0" locked="0" layoutInCell="1" allowOverlap="1">
            <wp:simplePos x="0" y="0"/>
            <wp:positionH relativeFrom="margin">
              <wp:posOffset>5819351</wp:posOffset>
            </wp:positionH>
            <wp:positionV relativeFrom="paragraph">
              <wp:posOffset>11007</wp:posOffset>
            </wp:positionV>
            <wp:extent cx="2690666" cy="635000"/>
            <wp:effectExtent l="0" t="0" r="1905" b="0"/>
            <wp:wrapNone/>
            <wp:docPr id="1243332007" name="Picture 1243332007" descr="A black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917215" name="Picture 10" descr="A black and blue logo&#10;&#10;Description automatically generated"/>
                    <pic:cNvPicPr>
                      <a:picLocks noChangeAspect="1" noChangeArrowheads="1"/>
                    </pic:cNvPicPr>
                  </pic:nvPicPr>
                  <pic:blipFill>
                    <a:blip xmlns:r="http://schemas.openxmlformats.org/officeDocument/2006/relationships" r:embed="rId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90666"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F5508" w:rsidP="008F5508" w14:paraId="6A17815B" w14:textId="56E061BD"/>
    <w:p w:rsidR="008F5508" w:rsidP="008F5508" w14:paraId="22CA6810" w14:textId="1B8CA9F0">
      <w:pPr>
        <w:rPr>
          <w:rFonts w:ascii="Hanken Grotesk" w:eastAsia="Times New Roman" w:hAnsi="Hanken Grotesk" w:cs="Times New Roman"/>
          <w:b/>
          <w:bCs/>
          <w:color w:val="0098DA"/>
          <w:kern w:val="36"/>
          <w:sz w:val="60"/>
          <w:szCs w:val="60"/>
          <w:lang w:val="en-AU" w:eastAsia="en-GB"/>
        </w:rPr>
      </w:pPr>
      <w:r w:rsidRPr="00420C4B">
        <w:rPr>
          <w:noProof/>
        </w:rPr>
        <w:drawing>
          <wp:anchor distT="0" distB="0" distL="114300" distR="114300" simplePos="0" relativeHeight="251785216" behindDoc="1" locked="0" layoutInCell="1" allowOverlap="1">
            <wp:simplePos x="0" y="0"/>
            <wp:positionH relativeFrom="column">
              <wp:posOffset>546946</wp:posOffset>
            </wp:positionH>
            <wp:positionV relativeFrom="paragraph">
              <wp:posOffset>254847</wp:posOffset>
            </wp:positionV>
            <wp:extent cx="7956724" cy="5284470"/>
            <wp:effectExtent l="0" t="0" r="6350" b="0"/>
            <wp:wrapNone/>
            <wp:docPr id="1109407393" name="Picture 1109407393" descr="A computer with a screen 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843402" name="Picture 1" descr="A computer with a screen on&#10;&#10;Description automatically generated"/>
                    <pic:cNvPicPr/>
                  </pic:nvPicPr>
                  <pic:blipFill>
                    <a:blip xmlns:r="http://schemas.openxmlformats.org/officeDocument/2006/relationships" r:embed="rId60" cstate="print">
                      <a:extLst>
                        <a:ext xmlns:a="http://schemas.openxmlformats.org/drawingml/2006/main" uri="{28A0092B-C50C-407E-A947-70E740481C1C}">
                          <a14:useLocalDpi xmlns:a14="http://schemas.microsoft.com/office/drawing/2010/main" val="0"/>
                        </a:ext>
                      </a:extLst>
                    </a:blip>
                    <a:stretch>
                      <a:fillRect/>
                    </a:stretch>
                  </pic:blipFill>
                  <pic:spPr>
                    <a:xfrm>
                      <a:off x="0" y="0"/>
                      <a:ext cx="7956724" cy="5284470"/>
                    </a:xfrm>
                    <a:prstGeom prst="rect">
                      <a:avLst/>
                    </a:prstGeom>
                  </pic:spPr>
                </pic:pic>
              </a:graphicData>
            </a:graphic>
            <wp14:sizeRelH relativeFrom="page">
              <wp14:pctWidth>0</wp14:pctWidth>
            </wp14:sizeRelH>
            <wp14:sizeRelV relativeFrom="page">
              <wp14:pctHeight>0</wp14:pctHeight>
            </wp14:sizeRelV>
          </wp:anchor>
        </w:drawing>
      </w:r>
      <w:r>
        <w:br w:type="page"/>
      </w:r>
    </w:p>
    <w:p w:rsidR="008F5508" w:rsidP="008F5508" w14:paraId="4A06E5C9" w14:textId="0B2D7AAA">
      <w:pPr>
        <w:pStyle w:val="Heading1"/>
      </w:pPr>
      <w:r w:rsidRPr="00C959B4">
        <w:rPr>
          <w:noProof/>
          <w:spacing w:val="15"/>
        </w:rPr>
        <mc:AlternateContent>
          <mc:Choice Requires="wps">
            <w:drawing>
              <wp:anchor distT="0" distB="0" distL="114300" distR="114300" simplePos="0" relativeHeight="251763712" behindDoc="1" locked="0" layoutInCell="1" allowOverlap="1">
                <wp:simplePos x="0" y="0"/>
                <wp:positionH relativeFrom="margin">
                  <wp:align>center</wp:align>
                </wp:positionH>
                <wp:positionV relativeFrom="paragraph">
                  <wp:posOffset>-176815</wp:posOffset>
                </wp:positionV>
                <wp:extent cx="11294533" cy="7056120"/>
                <wp:effectExtent l="0" t="0" r="2540" b="0"/>
                <wp:wrapNone/>
                <wp:docPr id="1149057035" name="Rectangle 1149057035"/>
                <wp:cNvGraphicFramePr/>
                <a:graphic xmlns:a="http://schemas.openxmlformats.org/drawingml/2006/main">
                  <a:graphicData uri="http://schemas.microsoft.com/office/word/2010/wordprocessingShape">
                    <wps:wsp xmlns:wps="http://schemas.microsoft.com/office/word/2010/wordprocessingShape">
                      <wps:cNvSpPr/>
                      <wps:spPr>
                        <a:xfrm>
                          <a:off x="0" y="0"/>
                          <a:ext cx="11294533" cy="705612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8F5508" w:rsidP="008F5508" w14:textId="77777777">
                            <w:pPr>
                              <w:jc w:val="center"/>
                            </w:pPr>
                          </w:p>
                          <w:p w:rsidR="008F5508" w:rsidP="008F5508" w14:textId="77777777">
                            <w:pPr>
                              <w:jc w:val="center"/>
                            </w:pPr>
                          </w:p>
                          <w:p w:rsidR="008F5508" w:rsidP="008F5508" w14:textId="77777777">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149057035" o:spid="_x0000_s1100" style="width:889.35pt;height:555.6pt;margin-top:-13.9pt;margin-left:0;mso-height-percent:0;mso-height-relative:margin;mso-position-horizontal:center;mso-position-horizontal-relative:margin;mso-width-percent:0;mso-width-relative:margin;mso-wrap-distance-bottom:0;mso-wrap-distance-left:9pt;mso-wrap-distance-right:9pt;mso-wrap-distance-top:0;mso-wrap-style:square;position:absolute;v-text-anchor:middle;visibility:visible;z-index:-251551744" fillcolor="black" stroked="f" strokeweight="1pt">
                <v:textbox>
                  <w:txbxContent>
                    <w:p w:rsidR="008F5508" w:rsidP="008F5508" w14:paraId="63233097" w14:textId="77777777">
                      <w:pPr>
                        <w:jc w:val="center"/>
                      </w:pPr>
                    </w:p>
                    <w:p w:rsidR="008F5508" w:rsidP="008F5508" w14:paraId="580BF7A8" w14:textId="77777777">
                      <w:pPr>
                        <w:jc w:val="center"/>
                      </w:pPr>
                    </w:p>
                    <w:p w:rsidR="008F5508" w:rsidP="008F5508" w14:paraId="5E28D56D" w14:textId="77777777">
                      <w:pPr>
                        <w:jc w:val="center"/>
                      </w:pPr>
                    </w:p>
                  </w:txbxContent>
                </v:textbox>
                <w10:wrap anchorx="margin"/>
              </v:rect>
            </w:pict>
          </mc:Fallback>
        </mc:AlternateContent>
      </w:r>
      <w:r w:rsidRPr="00AD2EDA" w:rsidR="00327D28">
        <w:rPr>
          <w:sz w:val="40"/>
          <w:szCs w:val="40"/>
        </w:rPr>
        <w:br/>
      </w:r>
      <w:bookmarkStart w:id="21" w:name="_Toc256000014"/>
      <w:r w:rsidR="00633E4A">
        <w:t>REACH LX is a subscription-based software platform.</w:t>
      </w:r>
      <w:bookmarkEnd w:id="21"/>
    </w:p>
    <w:p w:rsidR="00496C6B" w:rsidP="00496C6B" w14:paraId="287EC204" w14:textId="77777777">
      <w:pPr>
        <w:rPr>
          <w:color w:val="FFFFFF" w:themeColor="background1"/>
        </w:rPr>
      </w:pPr>
    </w:p>
    <w:p w:rsidR="008F5508" w:rsidRPr="00496C6B" w:rsidP="00496C6B" w14:paraId="2C7F5029" w14:textId="63CF8820">
      <w:pPr>
        <w:rPr>
          <w:color w:val="FFFFFF" w:themeColor="background1"/>
        </w:rPr>
      </w:pPr>
      <w:r>
        <w:rPr>
          <w:color w:val="FFFFFF" w:themeColor="background1"/>
        </w:rPr>
        <w:t xml:space="preserve">Check the </w:t>
      </w:r>
      <w:r w:rsidR="004446DB">
        <w:rPr>
          <w:color w:val="FFFFFF" w:themeColor="background1"/>
        </w:rPr>
        <w:t xml:space="preserve">subscription </w:t>
      </w:r>
      <w:hyperlink r:id="rId61" w:history="1">
        <w:r w:rsidRPr="00C6019F" w:rsidR="004446DB">
          <w:rPr>
            <w:rStyle w:val="Hyperlink"/>
          </w:rPr>
          <w:t>plans here</w:t>
        </w:r>
      </w:hyperlink>
      <w:r w:rsidR="004446DB">
        <w:rPr>
          <w:color w:val="FFFFFF" w:themeColor="background1"/>
        </w:rPr>
        <w:t xml:space="preserve">. </w:t>
      </w:r>
      <w:r w:rsidRPr="00496C6B" w:rsidR="005B42EC">
        <w:rPr>
          <w:color w:val="FFFFFF" w:themeColor="background1"/>
        </w:rPr>
        <w:t xml:space="preserve">Your </w:t>
      </w:r>
      <w:r w:rsidR="00003772">
        <w:rPr>
          <w:color w:val="FFFFFF" w:themeColor="background1"/>
        </w:rPr>
        <w:t xml:space="preserve">REACH Gold Partner </w:t>
      </w:r>
      <w:r w:rsidRPr="00496C6B" w:rsidR="005B42EC">
        <w:rPr>
          <w:color w:val="FFFFFF" w:themeColor="background1"/>
        </w:rPr>
        <w:t xml:space="preserve">will work out the most effective, </w:t>
      </w:r>
      <w:r w:rsidRPr="00496C6B" w:rsidR="00267CAA">
        <w:rPr>
          <w:color w:val="FFFFFF" w:themeColor="background1"/>
        </w:rPr>
        <w:t>efficient,</w:t>
      </w:r>
      <w:r w:rsidRPr="00496C6B" w:rsidR="005B42EC">
        <w:rPr>
          <w:color w:val="FFFFFF" w:themeColor="background1"/>
        </w:rPr>
        <w:t xml:space="preserve"> and cost-</w:t>
      </w:r>
      <w:r w:rsidRPr="00496C6B" w:rsidR="00E96A02">
        <w:rPr>
          <w:color w:val="FFFFFF" w:themeColor="background1"/>
        </w:rPr>
        <w:t>effective</w:t>
      </w:r>
      <w:r w:rsidRPr="00496C6B" w:rsidR="005B42EC">
        <w:rPr>
          <w:color w:val="FFFFFF" w:themeColor="background1"/>
        </w:rPr>
        <w:t xml:space="preserve"> roll out with you.</w:t>
      </w:r>
    </w:p>
    <w:p w:rsidR="00496C6B" w:rsidP="00496C6B" w14:paraId="00C34F5E" w14:textId="77777777">
      <w:pPr>
        <w:rPr>
          <w:color w:val="FFFFFF" w:themeColor="background1"/>
        </w:rPr>
      </w:pPr>
    </w:p>
    <w:p w:rsidR="005B42EC" w:rsidRPr="00496C6B" w:rsidP="00496C6B" w14:paraId="3CB992AF" w14:textId="0DC5C752">
      <w:pPr>
        <w:rPr>
          <w:color w:val="FFFFFF" w:themeColor="background1"/>
        </w:rPr>
      </w:pPr>
      <w:r>
        <w:rPr>
          <w:color w:val="FFFFFF" w:themeColor="background1"/>
        </w:rPr>
        <w:t>If you don’t already have a</w:t>
      </w:r>
      <w:r w:rsidR="00003772">
        <w:rPr>
          <w:color w:val="FFFFFF" w:themeColor="background1"/>
        </w:rPr>
        <w:t xml:space="preserve"> Gold Partner, </w:t>
      </w:r>
      <w:r w:rsidR="005656F4">
        <w:rPr>
          <w:color w:val="FFFFFF" w:themeColor="background1"/>
        </w:rPr>
        <w:t>t</w:t>
      </w:r>
      <w:r w:rsidRPr="00496C6B" w:rsidR="00535C61">
        <w:rPr>
          <w:color w:val="FFFFFF" w:themeColor="background1"/>
        </w:rPr>
        <w:t xml:space="preserve">o take the next step, set an appointment time </w:t>
      </w:r>
      <w:hyperlink r:id="rId62" w:history="1">
        <w:r w:rsidRPr="00C34454" w:rsidR="00535C61">
          <w:rPr>
            <w:rStyle w:val="Hyperlink"/>
          </w:rPr>
          <w:t>here</w:t>
        </w:r>
      </w:hyperlink>
      <w:r w:rsidRPr="00496C6B" w:rsidR="002F0788">
        <w:rPr>
          <w:color w:val="FFFFFF" w:themeColor="background1"/>
        </w:rPr>
        <w:t xml:space="preserve"> or phone 1300 92 29</w:t>
      </w:r>
      <w:r w:rsidRPr="00496C6B" w:rsidR="004B2741">
        <w:rPr>
          <w:color w:val="FFFFFF" w:themeColor="background1"/>
        </w:rPr>
        <w:t xml:space="preserve"> </w:t>
      </w:r>
      <w:r w:rsidRPr="00496C6B" w:rsidR="002F0788">
        <w:rPr>
          <w:color w:val="FFFFFF" w:themeColor="background1"/>
        </w:rPr>
        <w:t>29</w:t>
      </w:r>
      <w:r w:rsidR="005656F4">
        <w:rPr>
          <w:color w:val="FFFFFF" w:themeColor="background1"/>
        </w:rPr>
        <w:t xml:space="preserve"> and we’ll connect you with the most suitable partner in your area.</w:t>
      </w:r>
    </w:p>
    <w:p w:rsidR="00535C61" w:rsidP="00535C61" w14:paraId="5574A36D" w14:textId="77777777">
      <w:pPr>
        <w:rPr>
          <w:color w:val="FFFFFF" w:themeColor="background1"/>
        </w:rPr>
      </w:pPr>
    </w:p>
    <w:p w:rsidR="008F5508" w:rsidRPr="00D91BBA" w:rsidP="008F5508" w14:paraId="21373587" w14:textId="77777777">
      <w:pPr>
        <w:rPr>
          <w:color w:val="FFFFFF" w:themeColor="background1"/>
        </w:rPr>
      </w:pPr>
      <w:r>
        <w:tab/>
      </w:r>
    </w:p>
    <w:p w:rsidR="00871A3F" w:rsidP="00871A3F" w14:paraId="55E4C1A6" w14:textId="78027DF7">
      <w:r>
        <w:rPr>
          <w:b/>
          <w:bCs/>
          <w:color w:val="0098DA"/>
          <w:sz w:val="32"/>
          <w:szCs w:val="32"/>
        </w:rPr>
        <w:br/>
      </w:r>
      <w:bookmarkStart w:id="22" w:name="_Toc148110789"/>
      <w:r w:rsidRPr="00AD2EDA" w:rsidR="008F5508">
        <w:rPr>
          <w:noProof/>
          <w:color w:val="000000" w:themeColor="text1"/>
          <w:spacing w:val="15"/>
          <w:sz w:val="52"/>
          <w:szCs w:val="52"/>
        </w:rPr>
        <mc:AlternateContent>
          <mc:Choice Requires="wps">
            <w:drawing>
              <wp:anchor distT="0" distB="0" distL="114300" distR="114300" simplePos="0" relativeHeight="251659264" behindDoc="1" locked="0" layoutInCell="1" allowOverlap="1">
                <wp:simplePos x="0" y="0"/>
                <wp:positionH relativeFrom="page">
                  <wp:align>left</wp:align>
                </wp:positionH>
                <wp:positionV relativeFrom="paragraph">
                  <wp:posOffset>-180340</wp:posOffset>
                </wp:positionV>
                <wp:extent cx="10711596" cy="9697720"/>
                <wp:effectExtent l="0" t="0" r="0" b="0"/>
                <wp:wrapNone/>
                <wp:docPr id="219285959" name="Rectangle 219285959"/>
                <wp:cNvGraphicFramePr/>
                <a:graphic xmlns:a="http://schemas.openxmlformats.org/drawingml/2006/main">
                  <a:graphicData uri="http://schemas.microsoft.com/office/word/2010/wordprocessingShape">
                    <wps:wsp xmlns:wps="http://schemas.microsoft.com/office/word/2010/wordprocessingShape">
                      <wps:cNvSpPr/>
                      <wps:spPr>
                        <a:xfrm>
                          <a:off x="0" y="0"/>
                          <a:ext cx="10711596" cy="969772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8F5508" w:rsidP="008F5508" w14:textId="77777777">
                            <w:pPr>
                              <w:jc w:val="center"/>
                            </w:pPr>
                          </w:p>
                          <w:p w:rsidR="008F5508" w:rsidP="008F5508" w14:textId="77777777">
                            <w:pPr>
                              <w:jc w:val="center"/>
                            </w:pPr>
                          </w:p>
                          <w:p w:rsidR="008F5508" w:rsidP="008F5508" w14:textId="77777777">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19285959" o:spid="_x0000_s1101" style="width:843.45pt;height:763.6pt;margin-top:-14.2pt;margin-left:0;mso-height-percent:0;mso-height-relative:margin;mso-position-horizontal:left;mso-position-horizontal-relative:page;mso-width-percent:0;mso-width-relative:margin;mso-wrap-distance-bottom:0;mso-wrap-distance-left:9pt;mso-wrap-distance-right:9pt;mso-wrap-distance-top:0;mso-wrap-style:square;position:absolute;v-text-anchor:middle;visibility:visible;z-index:-251656192" fillcolor="black" stroked="f" strokeweight="1pt">
                <v:textbox>
                  <w:txbxContent>
                    <w:p w:rsidR="008F5508" w:rsidP="008F5508" w14:paraId="477E22E7" w14:textId="77777777">
                      <w:pPr>
                        <w:jc w:val="center"/>
                      </w:pPr>
                    </w:p>
                    <w:p w:rsidR="008F5508" w:rsidP="008F5508" w14:paraId="4D0DDEA5" w14:textId="77777777">
                      <w:pPr>
                        <w:jc w:val="center"/>
                      </w:pPr>
                    </w:p>
                    <w:p w:rsidR="008F5508" w:rsidP="008F5508" w14:paraId="28233AE8" w14:textId="77777777">
                      <w:pPr>
                        <w:jc w:val="center"/>
                      </w:pPr>
                    </w:p>
                  </w:txbxContent>
                </v:textbox>
              </v:rect>
            </w:pict>
          </mc:Fallback>
        </mc:AlternateContent>
      </w:r>
      <w:bookmarkEnd w:id="22"/>
      <w:r w:rsidR="0066227C">
        <w:rPr>
          <w:rFonts w:ascii="Hanken Grotesk" w:eastAsia="Times New Roman" w:hAnsi="Hanken Grotesk" w:cs="Times New Roman"/>
          <w:b/>
          <w:bCs/>
          <w:noProof/>
          <w:color w:val="0098DA"/>
          <w:kern w:val="36"/>
          <w:sz w:val="60"/>
          <w:szCs w:val="60"/>
          <w:lang w:val="en-AU" w:eastAsia="en-GB"/>
        </w:rPr>
        <w:drawing>
          <wp:anchor distT="0" distB="0" distL="114300" distR="114300" simplePos="0" relativeHeight="251658240" behindDoc="1" locked="0" layoutInCell="1" allowOverlap="1">
            <wp:simplePos x="0" y="0"/>
            <wp:positionH relativeFrom="page">
              <wp:align>left</wp:align>
            </wp:positionH>
            <wp:positionV relativeFrom="paragraph">
              <wp:posOffset>-297815</wp:posOffset>
            </wp:positionV>
            <wp:extent cx="10786426" cy="7622498"/>
            <wp:effectExtent l="0" t="0" r="0" b="0"/>
            <wp:wrapNone/>
            <wp:docPr id="1379490610" name="Picture 1379490610" descr="A black and blue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062867" name="Picture 52" descr="A black and blue background with white text&#10;&#10;Description automatically generated"/>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a:xfrm>
                      <a:off x="0" y="0"/>
                      <a:ext cx="10786426" cy="7622498"/>
                    </a:xfrm>
                    <a:prstGeom prst="rect">
                      <a:avLst/>
                    </a:prstGeom>
                  </pic:spPr>
                </pic:pic>
              </a:graphicData>
            </a:graphic>
            <wp14:sizeRelH relativeFrom="page">
              <wp14:pctWidth>0</wp14:pctWidth>
            </wp14:sizeRelH>
            <wp14:sizeRelV relativeFrom="page">
              <wp14:pctHeight>0</wp14:pctHeight>
            </wp14:sizeRelV>
          </wp:anchor>
        </w:drawing>
      </w:r>
    </w:p>
    <w:p w:rsidR="00871A3F" w:rsidRPr="003F2545" w:rsidP="00871A3F" w14:paraId="43E5D50C" w14:textId="10C2E280"/>
    <w:p w:rsidR="00AD2EDA" w:rsidP="00AD2EDA" w14:paraId="39E34209" w14:textId="77777777">
      <w:pPr>
        <w:jc w:val="right"/>
        <w:rPr>
          <w:rFonts w:ascii="Hanken Grotesk" w:eastAsia="Times New Roman" w:hAnsi="Hanken Grotesk" w:cs="Times New Roman"/>
          <w:b/>
          <w:bCs/>
          <w:color w:val="0098DA"/>
          <w:kern w:val="36"/>
          <w:sz w:val="56"/>
          <w:szCs w:val="56"/>
          <w:lang w:val="en-AU" w:eastAsia="en-GB"/>
        </w:rPr>
      </w:pPr>
      <w:r>
        <w:rPr>
          <w:rFonts w:ascii="Hanken Grotesk" w:eastAsia="Times New Roman" w:hAnsi="Hanken Grotesk" w:cs="Times New Roman"/>
          <w:b/>
          <w:bCs/>
          <w:color w:val="0098DA"/>
          <w:kern w:val="36"/>
          <w:sz w:val="56"/>
          <w:szCs w:val="56"/>
          <w:lang w:val="en-AU" w:eastAsia="en-GB"/>
        </w:rPr>
        <w:br/>
      </w:r>
      <w:r>
        <w:rPr>
          <w:rFonts w:ascii="Hanken Grotesk" w:eastAsia="Times New Roman" w:hAnsi="Hanken Grotesk" w:cs="Times New Roman"/>
          <w:b/>
          <w:bCs/>
          <w:color w:val="0098DA"/>
          <w:kern w:val="36"/>
          <w:sz w:val="56"/>
          <w:szCs w:val="56"/>
          <w:lang w:val="en-AU" w:eastAsia="en-GB"/>
        </w:rPr>
        <w:br/>
      </w:r>
      <w:r w:rsidRPr="00F273A0">
        <w:rPr>
          <w:rFonts w:ascii="Hanken Grotesk" w:eastAsia="Times New Roman" w:hAnsi="Hanken Grotesk" w:cs="Times New Roman"/>
          <w:b/>
          <w:bCs/>
          <w:color w:val="0098DA"/>
          <w:kern w:val="36"/>
          <w:sz w:val="56"/>
          <w:szCs w:val="56"/>
          <w:lang w:val="en-AU" w:eastAsia="en-GB"/>
        </w:rPr>
        <w:t xml:space="preserve">It’s time to equip </w:t>
      </w:r>
      <w:r w:rsidRPr="00F273A0">
        <w:rPr>
          <w:rFonts w:ascii="Hanken Grotesk" w:eastAsia="Times New Roman" w:hAnsi="Hanken Grotesk" w:cs="Times New Roman"/>
          <w:b/>
          <w:bCs/>
          <w:color w:val="0098DA"/>
          <w:kern w:val="36"/>
          <w:sz w:val="56"/>
          <w:szCs w:val="56"/>
          <w:lang w:val="en-AU" w:eastAsia="en-GB"/>
        </w:rPr>
        <w:t>leaders</w:t>
      </w:r>
      <w:r w:rsidRPr="00F273A0">
        <w:rPr>
          <w:rFonts w:ascii="Hanken Grotesk" w:eastAsia="Times New Roman" w:hAnsi="Hanken Grotesk" w:cs="Times New Roman"/>
          <w:b/>
          <w:bCs/>
          <w:color w:val="0098DA"/>
          <w:kern w:val="36"/>
          <w:sz w:val="56"/>
          <w:szCs w:val="56"/>
          <w:lang w:val="en-AU" w:eastAsia="en-GB"/>
        </w:rPr>
        <w:t xml:space="preserve"> </w:t>
      </w:r>
    </w:p>
    <w:p w:rsidR="00871A3F" w:rsidRPr="00F273A0" w:rsidP="00AD2EDA" w14:paraId="632AFBBC" w14:textId="577BBBF0">
      <w:pPr>
        <w:jc w:val="right"/>
        <w:rPr>
          <w:rFonts w:ascii="Hanken Grotesk" w:eastAsia="Times New Roman" w:hAnsi="Hanken Grotesk" w:cs="Times New Roman"/>
          <w:b/>
          <w:bCs/>
          <w:color w:val="0098DA"/>
          <w:kern w:val="36"/>
          <w:sz w:val="56"/>
          <w:szCs w:val="56"/>
          <w:lang w:val="en-AU" w:eastAsia="en-GB"/>
        </w:rPr>
      </w:pPr>
      <w:r w:rsidRPr="00F273A0">
        <w:rPr>
          <w:rFonts w:ascii="Hanken Grotesk" w:eastAsia="Times New Roman" w:hAnsi="Hanken Grotesk" w:cs="Times New Roman"/>
          <w:b/>
          <w:bCs/>
          <w:color w:val="0098DA"/>
          <w:kern w:val="36"/>
          <w:sz w:val="56"/>
          <w:szCs w:val="56"/>
          <w:lang w:val="en-AU" w:eastAsia="en-GB"/>
        </w:rPr>
        <w:t xml:space="preserve">at every level to be more effective </w:t>
      </w:r>
      <w:r w:rsidR="00AD2EDA">
        <w:rPr>
          <w:rFonts w:ascii="Hanken Grotesk" w:eastAsia="Times New Roman" w:hAnsi="Hanken Grotesk" w:cs="Times New Roman"/>
          <w:b/>
          <w:bCs/>
          <w:color w:val="0098DA"/>
          <w:kern w:val="36"/>
          <w:sz w:val="56"/>
          <w:szCs w:val="56"/>
          <w:lang w:val="en-AU" w:eastAsia="en-GB"/>
        </w:rPr>
        <w:br/>
      </w:r>
      <w:r w:rsidRPr="00F273A0">
        <w:rPr>
          <w:rFonts w:ascii="Hanken Grotesk" w:eastAsia="Times New Roman" w:hAnsi="Hanken Grotesk" w:cs="Times New Roman"/>
          <w:b/>
          <w:bCs/>
          <w:color w:val="0098DA"/>
          <w:kern w:val="36"/>
          <w:sz w:val="56"/>
          <w:szCs w:val="56"/>
          <w:lang w:val="en-AU" w:eastAsia="en-GB"/>
        </w:rPr>
        <w:t>at every step of the employee lifecycle.</w:t>
      </w:r>
    </w:p>
    <w:p w:rsidR="00871A3F" w:rsidP="00871A3F" w14:paraId="030834FD" w14:textId="77777777">
      <w:pPr>
        <w:jc w:val="right"/>
        <w:rPr>
          <w:rFonts w:ascii="Hanken Grotesk" w:eastAsia="Times New Roman" w:hAnsi="Hanken Grotesk" w:cs="Times New Roman"/>
          <w:b/>
          <w:bCs/>
          <w:color w:val="FFFFFF" w:themeColor="background1"/>
          <w:spacing w:val="15"/>
          <w:kern w:val="36"/>
          <w:sz w:val="28"/>
          <w:szCs w:val="28"/>
          <w:lang w:val="en-AU" w:eastAsia="en-GB"/>
        </w:rPr>
      </w:pPr>
    </w:p>
    <w:p w:rsidR="00BB7436" w14:paraId="23624E24" w14:textId="0B6FC7C3"/>
    <w:sectPr w:rsidSect="007A10DE">
      <w:pgSz w:w="16840" w:h="11900" w:orient="landscape"/>
      <w:pgMar w:top="284"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w:charset w:val="00"/>
    <w:family w:val="swiss"/>
    <w:pitch w:val="variable"/>
    <w:sig w:usb0="8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Hanken Grotesk">
    <w:altName w:val="Calibri"/>
    <w:panose1 w:val="00000000000000000000"/>
    <w:charset w:val="00"/>
    <w:family w:val="auto"/>
    <w:pitch w:val="variable"/>
    <w:sig w:usb0="A00000FF" w:usb1="4000207B"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75pt;height:168.75pt" o:bullet="t">
        <v:imagedata r:id="rId1" o:title="Reach-Blue-Tick"/>
      </v:shape>
    </w:pict>
  </w:numPicBullet>
  <w:numPicBullet w:numPicBulletId="1">
    <w:pict>
      <v:shape id="_x0000_i1026" type="#_x0000_t75" style="width:168.75pt;height:168.75pt" o:bullet="t">
        <v:imagedata r:id="rId2" o:title="Reach-Blue-Cross"/>
      </v:shape>
    </w:pict>
  </w:numPicBullet>
  <w:numPicBullet w:numPicBulletId="2">
    <w:pict>
      <v:shape id="_x0000_i1027" type="#_x0000_t75" style="width:455.55pt;height:394.6pt" o:bullet="t">
        <v:imagedata r:id="rId3" o:title=""/>
      </v:shape>
    </w:pict>
  </w:numPicBullet>
  <w:numPicBullet w:numPicBulletId="3">
    <w:pict>
      <v:shape id="_x0000_i1028" type="#_x0000_t75" style="width:455.55pt;height:394.6pt" o:bullet="t">
        <v:imagedata r:id="rId4" o:title=""/>
      </v:shape>
    </w:pict>
  </w:numPicBullet>
  <w:abstractNum w:abstractNumId="0">
    <w:nsid w:val="02325E64"/>
    <w:multiLevelType w:val="multilevel"/>
    <w:tmpl w:val="A014856A"/>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FE6710"/>
    <w:multiLevelType w:val="hybridMultilevel"/>
    <w:tmpl w:val="5AECA352"/>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03B864C8"/>
    <w:multiLevelType w:val="hybridMultilevel"/>
    <w:tmpl w:val="2D18605A"/>
    <w:lvl w:ilvl="0">
      <w:start w:val="1"/>
      <w:numFmt w:val="bullet"/>
      <w:lvlText w:val=""/>
      <w:lvlJc w:val="left"/>
      <w:pPr>
        <w:ind w:left="5540" w:hanging="360"/>
      </w:pPr>
      <w:rPr>
        <w:rFonts w:ascii="Symbol" w:hAnsi="Symbol" w:hint="default"/>
      </w:rPr>
    </w:lvl>
    <w:lvl w:ilvl="1" w:tentative="1">
      <w:start w:val="1"/>
      <w:numFmt w:val="bullet"/>
      <w:lvlText w:val="o"/>
      <w:lvlJc w:val="left"/>
      <w:pPr>
        <w:ind w:left="6260" w:hanging="360"/>
      </w:pPr>
      <w:rPr>
        <w:rFonts w:ascii="Courier New" w:hAnsi="Courier New" w:cs="Courier New" w:hint="default"/>
      </w:rPr>
    </w:lvl>
    <w:lvl w:ilvl="2" w:tentative="1">
      <w:start w:val="1"/>
      <w:numFmt w:val="bullet"/>
      <w:lvlText w:val=""/>
      <w:lvlJc w:val="left"/>
      <w:pPr>
        <w:ind w:left="6980" w:hanging="360"/>
      </w:pPr>
      <w:rPr>
        <w:rFonts w:ascii="Wingdings" w:hAnsi="Wingdings" w:hint="default"/>
      </w:rPr>
    </w:lvl>
    <w:lvl w:ilvl="3" w:tentative="1">
      <w:start w:val="1"/>
      <w:numFmt w:val="bullet"/>
      <w:lvlText w:val=""/>
      <w:lvlJc w:val="left"/>
      <w:pPr>
        <w:ind w:left="7700" w:hanging="360"/>
      </w:pPr>
      <w:rPr>
        <w:rFonts w:ascii="Symbol" w:hAnsi="Symbol" w:hint="default"/>
      </w:rPr>
    </w:lvl>
    <w:lvl w:ilvl="4" w:tentative="1">
      <w:start w:val="1"/>
      <w:numFmt w:val="bullet"/>
      <w:lvlText w:val="o"/>
      <w:lvlJc w:val="left"/>
      <w:pPr>
        <w:ind w:left="8420" w:hanging="360"/>
      </w:pPr>
      <w:rPr>
        <w:rFonts w:ascii="Courier New" w:hAnsi="Courier New" w:cs="Courier New" w:hint="default"/>
      </w:rPr>
    </w:lvl>
    <w:lvl w:ilvl="5" w:tentative="1">
      <w:start w:val="1"/>
      <w:numFmt w:val="bullet"/>
      <w:lvlText w:val=""/>
      <w:lvlJc w:val="left"/>
      <w:pPr>
        <w:ind w:left="9140" w:hanging="360"/>
      </w:pPr>
      <w:rPr>
        <w:rFonts w:ascii="Wingdings" w:hAnsi="Wingdings" w:hint="default"/>
      </w:rPr>
    </w:lvl>
    <w:lvl w:ilvl="6" w:tentative="1">
      <w:start w:val="1"/>
      <w:numFmt w:val="bullet"/>
      <w:lvlText w:val=""/>
      <w:lvlJc w:val="left"/>
      <w:pPr>
        <w:ind w:left="9860" w:hanging="360"/>
      </w:pPr>
      <w:rPr>
        <w:rFonts w:ascii="Symbol" w:hAnsi="Symbol" w:hint="default"/>
      </w:rPr>
    </w:lvl>
    <w:lvl w:ilvl="7" w:tentative="1">
      <w:start w:val="1"/>
      <w:numFmt w:val="bullet"/>
      <w:lvlText w:val="o"/>
      <w:lvlJc w:val="left"/>
      <w:pPr>
        <w:ind w:left="10580" w:hanging="360"/>
      </w:pPr>
      <w:rPr>
        <w:rFonts w:ascii="Courier New" w:hAnsi="Courier New" w:cs="Courier New" w:hint="default"/>
      </w:rPr>
    </w:lvl>
    <w:lvl w:ilvl="8" w:tentative="1">
      <w:start w:val="1"/>
      <w:numFmt w:val="bullet"/>
      <w:lvlText w:val=""/>
      <w:lvlJc w:val="left"/>
      <w:pPr>
        <w:ind w:left="11300" w:hanging="360"/>
      </w:pPr>
      <w:rPr>
        <w:rFonts w:ascii="Wingdings" w:hAnsi="Wingdings" w:hint="default"/>
      </w:rPr>
    </w:lvl>
  </w:abstractNum>
  <w:abstractNum w:abstractNumId="3">
    <w:nsid w:val="06977A1A"/>
    <w:multiLevelType w:val="hybridMultilevel"/>
    <w:tmpl w:val="072EB64E"/>
    <w:lvl w:ilvl="0">
      <w:start w:val="3"/>
      <w:numFmt w:val="decimal"/>
      <w:lvlText w:val="%1"/>
      <w:lvlJc w:val="left"/>
      <w:pPr>
        <w:ind w:left="720" w:hanging="360"/>
      </w:pPr>
      <w:rPr>
        <w:rFonts w:hint="default"/>
        <w:b/>
        <w:color w:val="0098D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07CC4B21"/>
    <w:multiLevelType w:val="hybridMultilevel"/>
    <w:tmpl w:val="45A2E5EE"/>
    <w:lvl w:ilvl="0">
      <w:start w:val="1"/>
      <w:numFmt w:val="lowerLetter"/>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0C473DFB"/>
    <w:multiLevelType w:val="hybridMultilevel"/>
    <w:tmpl w:val="89DC36DE"/>
    <w:lvl w:ilvl="0">
      <w:start w:val="1"/>
      <w:numFmt w:val="decimal"/>
      <w:lvlText w:val="%1."/>
      <w:lvlJc w:val="left"/>
      <w:pPr>
        <w:ind w:left="720" w:hanging="360"/>
      </w:pPr>
      <w:rPr>
        <w:rFonts w:hint="default"/>
        <w:b w:val="0"/>
        <w:bCs w:val="0"/>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10E127E3"/>
    <w:multiLevelType w:val="hybridMultilevel"/>
    <w:tmpl w:val="F6863CF2"/>
    <w:lvl w:ilvl="0">
      <w:start w:val="1"/>
      <w:numFmt w:val="bullet"/>
      <w:lvlText w:val=""/>
      <w:lvlJc w:val="left"/>
      <w:pPr>
        <w:ind w:left="5540" w:hanging="360"/>
      </w:pPr>
      <w:rPr>
        <w:rFonts w:ascii="Symbol" w:hAnsi="Symbol" w:hint="default"/>
      </w:rPr>
    </w:lvl>
    <w:lvl w:ilvl="1">
      <w:start w:val="1"/>
      <w:numFmt w:val="bullet"/>
      <w:lvlText w:val="o"/>
      <w:lvlJc w:val="left"/>
      <w:pPr>
        <w:ind w:left="6260" w:hanging="360"/>
      </w:pPr>
      <w:rPr>
        <w:rFonts w:ascii="Courier New" w:hAnsi="Courier New" w:cs="Courier New" w:hint="default"/>
      </w:rPr>
    </w:lvl>
    <w:lvl w:ilvl="2" w:tentative="1">
      <w:start w:val="1"/>
      <w:numFmt w:val="bullet"/>
      <w:lvlText w:val=""/>
      <w:lvlJc w:val="left"/>
      <w:pPr>
        <w:ind w:left="6980" w:hanging="360"/>
      </w:pPr>
      <w:rPr>
        <w:rFonts w:ascii="Wingdings" w:hAnsi="Wingdings" w:hint="default"/>
      </w:rPr>
    </w:lvl>
    <w:lvl w:ilvl="3" w:tentative="1">
      <w:start w:val="1"/>
      <w:numFmt w:val="bullet"/>
      <w:lvlText w:val=""/>
      <w:lvlJc w:val="left"/>
      <w:pPr>
        <w:ind w:left="7700" w:hanging="360"/>
      </w:pPr>
      <w:rPr>
        <w:rFonts w:ascii="Symbol" w:hAnsi="Symbol" w:hint="default"/>
      </w:rPr>
    </w:lvl>
    <w:lvl w:ilvl="4" w:tentative="1">
      <w:start w:val="1"/>
      <w:numFmt w:val="bullet"/>
      <w:lvlText w:val="o"/>
      <w:lvlJc w:val="left"/>
      <w:pPr>
        <w:ind w:left="8420" w:hanging="360"/>
      </w:pPr>
      <w:rPr>
        <w:rFonts w:ascii="Courier New" w:hAnsi="Courier New" w:cs="Courier New" w:hint="default"/>
      </w:rPr>
    </w:lvl>
    <w:lvl w:ilvl="5" w:tentative="1">
      <w:start w:val="1"/>
      <w:numFmt w:val="bullet"/>
      <w:lvlText w:val=""/>
      <w:lvlJc w:val="left"/>
      <w:pPr>
        <w:ind w:left="9140" w:hanging="360"/>
      </w:pPr>
      <w:rPr>
        <w:rFonts w:ascii="Wingdings" w:hAnsi="Wingdings" w:hint="default"/>
      </w:rPr>
    </w:lvl>
    <w:lvl w:ilvl="6" w:tentative="1">
      <w:start w:val="1"/>
      <w:numFmt w:val="bullet"/>
      <w:lvlText w:val=""/>
      <w:lvlJc w:val="left"/>
      <w:pPr>
        <w:ind w:left="9860" w:hanging="360"/>
      </w:pPr>
      <w:rPr>
        <w:rFonts w:ascii="Symbol" w:hAnsi="Symbol" w:hint="default"/>
      </w:rPr>
    </w:lvl>
    <w:lvl w:ilvl="7" w:tentative="1">
      <w:start w:val="1"/>
      <w:numFmt w:val="bullet"/>
      <w:lvlText w:val="o"/>
      <w:lvlJc w:val="left"/>
      <w:pPr>
        <w:ind w:left="10580" w:hanging="360"/>
      </w:pPr>
      <w:rPr>
        <w:rFonts w:ascii="Courier New" w:hAnsi="Courier New" w:cs="Courier New" w:hint="default"/>
      </w:rPr>
    </w:lvl>
    <w:lvl w:ilvl="8" w:tentative="1">
      <w:start w:val="1"/>
      <w:numFmt w:val="bullet"/>
      <w:lvlText w:val=""/>
      <w:lvlJc w:val="left"/>
      <w:pPr>
        <w:ind w:left="11300" w:hanging="360"/>
      </w:pPr>
      <w:rPr>
        <w:rFonts w:ascii="Wingdings" w:hAnsi="Wingdings" w:hint="default"/>
      </w:rPr>
    </w:lvl>
  </w:abstractNum>
  <w:abstractNum w:abstractNumId="7">
    <w:nsid w:val="128B00B4"/>
    <w:multiLevelType w:val="hybridMultilevel"/>
    <w:tmpl w:val="74CC4306"/>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162B1C43"/>
    <w:multiLevelType w:val="hybridMultilevel"/>
    <w:tmpl w:val="CC7068F2"/>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2148770C"/>
    <w:multiLevelType w:val="hybridMultilevel"/>
    <w:tmpl w:val="682E371E"/>
    <w:lvl w:ilvl="0">
      <w:start w:val="1"/>
      <w:numFmt w:val="decimal"/>
      <w:lvlText w:val="%1."/>
      <w:lvlJc w:val="left"/>
      <w:pPr>
        <w:ind w:left="720" w:hanging="360"/>
      </w:pPr>
      <w:rPr>
        <w:rFonts w:ascii="Abadi" w:hAnsi="Abadi" w:hint="default"/>
        <w:color w:val="FFFFFF" w:themeColor="background1"/>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284A4EA4"/>
    <w:multiLevelType w:val="hybridMultilevel"/>
    <w:tmpl w:val="53F2FBA6"/>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2F8B2B42"/>
    <w:multiLevelType w:val="hybridMultilevel"/>
    <w:tmpl w:val="39BEAA48"/>
    <w:lvl w:ilvl="0">
      <w:start w:val="4"/>
      <w:numFmt w:val="bullet"/>
      <w:lvlText w:val="-"/>
      <w:lvlJc w:val="left"/>
      <w:pPr>
        <w:ind w:left="1080" w:hanging="360"/>
      </w:pPr>
      <w:rPr>
        <w:rFonts w:ascii="Calibri" w:hAnsi="Calibri" w:eastAsiaTheme="minorEastAsia" w:cs="Calibri"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2">
    <w:nsid w:val="323B40D9"/>
    <w:multiLevelType w:val="hybridMultilevel"/>
    <w:tmpl w:val="12686640"/>
    <w:lvl w:ilvl="0">
      <w:start w:val="1"/>
      <w:numFmt w:val="bullet"/>
      <w:lvlText w:val=""/>
      <w:lvlPicBulletId w:val="0"/>
      <w:lvlJc w:val="left"/>
      <w:pPr>
        <w:ind w:left="360" w:hanging="360"/>
      </w:pPr>
      <w:rPr>
        <w:rFonts w:ascii="Symbol" w:hAnsi="Symbol" w:hint="default"/>
        <w:color w:val="auto"/>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3">
    <w:nsid w:val="35397A21"/>
    <w:multiLevelType w:val="hybridMultilevel"/>
    <w:tmpl w:val="1E3659D2"/>
    <w:lvl w:ilvl="0">
      <w:start w:val="1"/>
      <w:numFmt w:val="bullet"/>
      <w:lvlText w:val=""/>
      <w:lvlPicBulletId w:val="0"/>
      <w:lvlJc w:val="left"/>
      <w:pPr>
        <w:ind w:left="767" w:hanging="360"/>
      </w:pPr>
      <w:rPr>
        <w:rFonts w:ascii="Symbol" w:hAnsi="Symbol" w:hint="default"/>
        <w:color w:val="auto"/>
      </w:rPr>
    </w:lvl>
    <w:lvl w:ilvl="1" w:tentative="1">
      <w:start w:val="1"/>
      <w:numFmt w:val="bullet"/>
      <w:lvlText w:val="o"/>
      <w:lvlJc w:val="left"/>
      <w:pPr>
        <w:ind w:left="1487" w:hanging="360"/>
      </w:pPr>
      <w:rPr>
        <w:rFonts w:ascii="Courier New" w:hAnsi="Courier New" w:cs="Courier New" w:hint="default"/>
      </w:rPr>
    </w:lvl>
    <w:lvl w:ilvl="2" w:tentative="1">
      <w:start w:val="1"/>
      <w:numFmt w:val="bullet"/>
      <w:lvlText w:val=""/>
      <w:lvlJc w:val="left"/>
      <w:pPr>
        <w:ind w:left="2207" w:hanging="360"/>
      </w:pPr>
      <w:rPr>
        <w:rFonts w:ascii="Wingdings" w:hAnsi="Wingdings" w:hint="default"/>
      </w:rPr>
    </w:lvl>
    <w:lvl w:ilvl="3" w:tentative="1">
      <w:start w:val="1"/>
      <w:numFmt w:val="bullet"/>
      <w:lvlText w:val=""/>
      <w:lvlJc w:val="left"/>
      <w:pPr>
        <w:ind w:left="2927" w:hanging="360"/>
      </w:pPr>
      <w:rPr>
        <w:rFonts w:ascii="Symbol" w:hAnsi="Symbol" w:hint="default"/>
      </w:rPr>
    </w:lvl>
    <w:lvl w:ilvl="4" w:tentative="1">
      <w:start w:val="1"/>
      <w:numFmt w:val="bullet"/>
      <w:lvlText w:val="o"/>
      <w:lvlJc w:val="left"/>
      <w:pPr>
        <w:ind w:left="3647" w:hanging="360"/>
      </w:pPr>
      <w:rPr>
        <w:rFonts w:ascii="Courier New" w:hAnsi="Courier New" w:cs="Courier New" w:hint="default"/>
      </w:rPr>
    </w:lvl>
    <w:lvl w:ilvl="5" w:tentative="1">
      <w:start w:val="1"/>
      <w:numFmt w:val="bullet"/>
      <w:lvlText w:val=""/>
      <w:lvlJc w:val="left"/>
      <w:pPr>
        <w:ind w:left="4367" w:hanging="360"/>
      </w:pPr>
      <w:rPr>
        <w:rFonts w:ascii="Wingdings" w:hAnsi="Wingdings" w:hint="default"/>
      </w:rPr>
    </w:lvl>
    <w:lvl w:ilvl="6" w:tentative="1">
      <w:start w:val="1"/>
      <w:numFmt w:val="bullet"/>
      <w:lvlText w:val=""/>
      <w:lvlJc w:val="left"/>
      <w:pPr>
        <w:ind w:left="5087" w:hanging="360"/>
      </w:pPr>
      <w:rPr>
        <w:rFonts w:ascii="Symbol" w:hAnsi="Symbol" w:hint="default"/>
      </w:rPr>
    </w:lvl>
    <w:lvl w:ilvl="7" w:tentative="1">
      <w:start w:val="1"/>
      <w:numFmt w:val="bullet"/>
      <w:lvlText w:val="o"/>
      <w:lvlJc w:val="left"/>
      <w:pPr>
        <w:ind w:left="5807" w:hanging="360"/>
      </w:pPr>
      <w:rPr>
        <w:rFonts w:ascii="Courier New" w:hAnsi="Courier New" w:cs="Courier New" w:hint="default"/>
      </w:rPr>
    </w:lvl>
    <w:lvl w:ilvl="8" w:tentative="1">
      <w:start w:val="1"/>
      <w:numFmt w:val="bullet"/>
      <w:lvlText w:val=""/>
      <w:lvlJc w:val="left"/>
      <w:pPr>
        <w:ind w:left="6527" w:hanging="360"/>
      </w:pPr>
      <w:rPr>
        <w:rFonts w:ascii="Wingdings" w:hAnsi="Wingdings" w:hint="default"/>
      </w:rPr>
    </w:lvl>
  </w:abstractNum>
  <w:abstractNum w:abstractNumId="14">
    <w:nsid w:val="3B2F3819"/>
    <w:multiLevelType w:val="hybridMultilevel"/>
    <w:tmpl w:val="EF82FF02"/>
    <w:lvl w:ilvl="0">
      <w:start w:val="1"/>
      <w:numFmt w:val="decimal"/>
      <w:lvlText w:val="%1."/>
      <w:lvlJc w:val="left"/>
      <w:pPr>
        <w:ind w:left="720" w:hanging="360"/>
      </w:pPr>
      <w:rPr>
        <w:rFonts w:hint="default"/>
        <w:color w:val="0098D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3DBB7F32"/>
    <w:multiLevelType w:val="hybridMultilevel"/>
    <w:tmpl w:val="FD10147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3E4D56FF"/>
    <w:multiLevelType w:val="hybridMultilevel"/>
    <w:tmpl w:val="7DD6E73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nsid w:val="3E8D7A5C"/>
    <w:multiLevelType w:val="hybridMultilevel"/>
    <w:tmpl w:val="072EB64E"/>
    <w:lvl w:ilvl="0">
      <w:start w:val="3"/>
      <w:numFmt w:val="decimal"/>
      <w:lvlText w:val="%1"/>
      <w:lvlJc w:val="left"/>
      <w:pPr>
        <w:ind w:left="720" w:hanging="360"/>
      </w:pPr>
      <w:rPr>
        <w:rFonts w:hint="default"/>
        <w:b/>
        <w:color w:val="0098D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3EC37F4E"/>
    <w:multiLevelType w:val="hybridMultilevel"/>
    <w:tmpl w:val="45A2E5EE"/>
    <w:lvl w:ilvl="0">
      <w:start w:val="1"/>
      <w:numFmt w:val="lowerLetter"/>
      <w:lvlText w:val="%1)"/>
      <w:lvlJc w:val="left"/>
      <w:pPr>
        <w:ind w:left="1080" w:hanging="360"/>
      </w:pPr>
      <w:rPr>
        <w:rFonts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9">
    <w:nsid w:val="47C516B9"/>
    <w:multiLevelType w:val="hybridMultilevel"/>
    <w:tmpl w:val="60C0FB1A"/>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4DE4649D"/>
    <w:multiLevelType w:val="hybridMultilevel"/>
    <w:tmpl w:val="5A4EB6C8"/>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5E80127E"/>
    <w:multiLevelType w:val="hybridMultilevel"/>
    <w:tmpl w:val="4D24D020"/>
    <w:lvl w:ilvl="0">
      <w:start w:val="1"/>
      <w:numFmt w:val="bullet"/>
      <w:lvlText w:val=""/>
      <w:lvlPicBulletId w:val="1"/>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nsid w:val="5F81129C"/>
    <w:multiLevelType w:val="hybridMultilevel"/>
    <w:tmpl w:val="3E7EE9B4"/>
    <w:lvl w:ilvl="0">
      <w:start w:val="1"/>
      <w:numFmt w:val="bullet"/>
      <w:lvlText w:val=""/>
      <w:lvlPicBulletId w:val="0"/>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6869597D"/>
    <w:multiLevelType w:val="hybridMultilevel"/>
    <w:tmpl w:val="60D8D5C6"/>
    <w:lvl w:ilvl="0">
      <w:start w:val="1"/>
      <w:numFmt w:val="lowerLetter"/>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6CA96027"/>
    <w:multiLevelType w:val="hybridMultilevel"/>
    <w:tmpl w:val="1C02CFB2"/>
    <w:lvl w:ilvl="0">
      <w:start w:val="1"/>
      <w:numFmt w:val="bullet"/>
      <w:lvlText w:val=""/>
      <w:lvlPicBulletId w:val="0"/>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nsid w:val="708E3774"/>
    <w:multiLevelType w:val="hybridMultilevel"/>
    <w:tmpl w:val="45B6C5DE"/>
    <w:lvl w:ilvl="0">
      <w:start w:val="1"/>
      <w:numFmt w:val="bullet"/>
      <w:lvlText w:val=""/>
      <w:lvlPicBulletId w:val="0"/>
      <w:lvlJc w:val="left"/>
      <w:pPr>
        <w:ind w:left="1440" w:hanging="360"/>
      </w:pPr>
      <w:rPr>
        <w:rFonts w:ascii="Symbol" w:hAnsi="Symbol" w:hint="default"/>
        <w:color w:val="auto"/>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6">
    <w:nsid w:val="73C513EF"/>
    <w:multiLevelType w:val="hybridMultilevel"/>
    <w:tmpl w:val="BC768DB8"/>
    <w:lvl w:ilvl="0">
      <w:start w:val="3"/>
      <w:numFmt w:val="decimal"/>
      <w:lvlText w:val="%1."/>
      <w:lvlJc w:val="left"/>
      <w:pPr>
        <w:ind w:left="720" w:hanging="360"/>
      </w:pPr>
      <w:rPr>
        <w:rFonts w:hint="default"/>
        <w:color w:val="00B0F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75AA427C"/>
    <w:multiLevelType w:val="hybridMultilevel"/>
    <w:tmpl w:val="A8EE2B8E"/>
    <w:lvl w:ilvl="0">
      <w:start w:val="1"/>
      <w:numFmt w:val="bullet"/>
      <w:lvlText w:val=""/>
      <w:lvlPicBulletId w:val="0"/>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77791D57"/>
    <w:multiLevelType w:val="hybridMultilevel"/>
    <w:tmpl w:val="E01AE5F6"/>
    <w:lvl w:ilvl="0">
      <w:start w:val="4"/>
      <w:numFmt w:val="decimal"/>
      <w:lvlText w:val="%1"/>
      <w:lvlJc w:val="left"/>
      <w:pPr>
        <w:ind w:left="720" w:hanging="360"/>
      </w:pPr>
      <w:rPr>
        <w:rFonts w:hint="default"/>
        <w:b/>
        <w:color w:val="0098D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7"/>
  </w:num>
  <w:num w:numId="2">
    <w:abstractNumId w:val="21"/>
  </w:num>
  <w:num w:numId="3">
    <w:abstractNumId w:val="19"/>
  </w:num>
  <w:num w:numId="4">
    <w:abstractNumId w:val="22"/>
  </w:num>
  <w:num w:numId="5">
    <w:abstractNumId w:val="12"/>
  </w:num>
  <w:num w:numId="6">
    <w:abstractNumId w:val="1"/>
  </w:num>
  <w:num w:numId="7">
    <w:abstractNumId w:val="20"/>
  </w:num>
  <w:num w:numId="8">
    <w:abstractNumId w:val="10"/>
  </w:num>
  <w:num w:numId="9">
    <w:abstractNumId w:val="13"/>
  </w:num>
  <w:num w:numId="10">
    <w:abstractNumId w:val="24"/>
  </w:num>
  <w:num w:numId="11">
    <w:abstractNumId w:val="9"/>
  </w:num>
  <w:num w:numId="12">
    <w:abstractNumId w:val="15"/>
  </w:num>
  <w:num w:numId="13">
    <w:abstractNumId w:val="2"/>
  </w:num>
  <w:num w:numId="14">
    <w:abstractNumId w:val="6"/>
  </w:num>
  <w:num w:numId="15">
    <w:abstractNumId w:val="5"/>
  </w:num>
  <w:num w:numId="16">
    <w:abstractNumId w:val="26"/>
  </w:num>
  <w:num w:numId="17">
    <w:abstractNumId w:val="25"/>
  </w:num>
  <w:num w:numId="18">
    <w:abstractNumId w:val="11"/>
  </w:num>
  <w:num w:numId="19">
    <w:abstractNumId w:val="28"/>
  </w:num>
  <w:num w:numId="20">
    <w:abstractNumId w:val="18"/>
  </w:num>
  <w:num w:numId="21">
    <w:abstractNumId w:val="17"/>
  </w:num>
  <w:num w:numId="22">
    <w:abstractNumId w:val="3"/>
  </w:num>
  <w:num w:numId="23">
    <w:abstractNumId w:val="14"/>
  </w:num>
  <w:num w:numId="24">
    <w:abstractNumId w:val="23"/>
  </w:num>
  <w:num w:numId="25">
    <w:abstractNumId w:val="4"/>
  </w:num>
  <w:num w:numId="26">
    <w:abstractNumId w:val="27"/>
  </w:num>
  <w:num w:numId="27">
    <w:abstractNumId w:val="0"/>
  </w:num>
  <w:num w:numId="28">
    <w:abstractNumId w:val="16"/>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A3F"/>
    <w:rsid w:val="00000E39"/>
    <w:rsid w:val="00003772"/>
    <w:rsid w:val="00004B48"/>
    <w:rsid w:val="0000668C"/>
    <w:rsid w:val="00007C07"/>
    <w:rsid w:val="0004393D"/>
    <w:rsid w:val="00045978"/>
    <w:rsid w:val="00055C3E"/>
    <w:rsid w:val="00057AC9"/>
    <w:rsid w:val="00075B29"/>
    <w:rsid w:val="00084713"/>
    <w:rsid w:val="00090B34"/>
    <w:rsid w:val="000945A5"/>
    <w:rsid w:val="000B142D"/>
    <w:rsid w:val="000B49AB"/>
    <w:rsid w:val="000E1440"/>
    <w:rsid w:val="001010B9"/>
    <w:rsid w:val="00107BA8"/>
    <w:rsid w:val="00116AC2"/>
    <w:rsid w:val="00125DC0"/>
    <w:rsid w:val="0013045F"/>
    <w:rsid w:val="0013628E"/>
    <w:rsid w:val="00136D51"/>
    <w:rsid w:val="00136F11"/>
    <w:rsid w:val="0013775B"/>
    <w:rsid w:val="00161CC5"/>
    <w:rsid w:val="001A006E"/>
    <w:rsid w:val="001A354C"/>
    <w:rsid w:val="001B27CC"/>
    <w:rsid w:val="001C3644"/>
    <w:rsid w:val="001E642D"/>
    <w:rsid w:val="00246DF7"/>
    <w:rsid w:val="002470E9"/>
    <w:rsid w:val="0025176E"/>
    <w:rsid w:val="00261720"/>
    <w:rsid w:val="00267CAA"/>
    <w:rsid w:val="00286237"/>
    <w:rsid w:val="00297C1B"/>
    <w:rsid w:val="002A44BA"/>
    <w:rsid w:val="002B7F10"/>
    <w:rsid w:val="002C7568"/>
    <w:rsid w:val="002D2A80"/>
    <w:rsid w:val="002D2C61"/>
    <w:rsid w:val="002D5786"/>
    <w:rsid w:val="002E27ED"/>
    <w:rsid w:val="002E3D21"/>
    <w:rsid w:val="002F0788"/>
    <w:rsid w:val="003043D1"/>
    <w:rsid w:val="00327D28"/>
    <w:rsid w:val="00344ADF"/>
    <w:rsid w:val="003468CE"/>
    <w:rsid w:val="00360784"/>
    <w:rsid w:val="00365574"/>
    <w:rsid w:val="00386E4B"/>
    <w:rsid w:val="003A3743"/>
    <w:rsid w:val="003C310E"/>
    <w:rsid w:val="003D2DD9"/>
    <w:rsid w:val="003D58BC"/>
    <w:rsid w:val="003E2FAD"/>
    <w:rsid w:val="003E3757"/>
    <w:rsid w:val="003F2545"/>
    <w:rsid w:val="003F6FF3"/>
    <w:rsid w:val="004219C9"/>
    <w:rsid w:val="004222E9"/>
    <w:rsid w:val="004253B4"/>
    <w:rsid w:val="00426112"/>
    <w:rsid w:val="00433867"/>
    <w:rsid w:val="00441887"/>
    <w:rsid w:val="004446DB"/>
    <w:rsid w:val="00455F18"/>
    <w:rsid w:val="00474BD3"/>
    <w:rsid w:val="004800D5"/>
    <w:rsid w:val="00496C6B"/>
    <w:rsid w:val="004B17ED"/>
    <w:rsid w:val="004B1FE2"/>
    <w:rsid w:val="004B2741"/>
    <w:rsid w:val="004B3261"/>
    <w:rsid w:val="004B351A"/>
    <w:rsid w:val="004B3D6A"/>
    <w:rsid w:val="004C3D6E"/>
    <w:rsid w:val="004D3371"/>
    <w:rsid w:val="004D57C6"/>
    <w:rsid w:val="004F353C"/>
    <w:rsid w:val="0050495D"/>
    <w:rsid w:val="00511254"/>
    <w:rsid w:val="00520D15"/>
    <w:rsid w:val="0052275A"/>
    <w:rsid w:val="00530739"/>
    <w:rsid w:val="00533571"/>
    <w:rsid w:val="00535C61"/>
    <w:rsid w:val="00564A35"/>
    <w:rsid w:val="005656F4"/>
    <w:rsid w:val="00585AB3"/>
    <w:rsid w:val="0059086C"/>
    <w:rsid w:val="005B42EC"/>
    <w:rsid w:val="005B5385"/>
    <w:rsid w:val="005B6B92"/>
    <w:rsid w:val="005B72D8"/>
    <w:rsid w:val="005D74F3"/>
    <w:rsid w:val="005E09AB"/>
    <w:rsid w:val="005E23F1"/>
    <w:rsid w:val="00610BC7"/>
    <w:rsid w:val="006113C4"/>
    <w:rsid w:val="006116F0"/>
    <w:rsid w:val="00617F99"/>
    <w:rsid w:val="00622A73"/>
    <w:rsid w:val="0063332A"/>
    <w:rsid w:val="00633E4A"/>
    <w:rsid w:val="00636E19"/>
    <w:rsid w:val="006418AF"/>
    <w:rsid w:val="0066155F"/>
    <w:rsid w:val="0066227C"/>
    <w:rsid w:val="00666C37"/>
    <w:rsid w:val="0067102D"/>
    <w:rsid w:val="00687012"/>
    <w:rsid w:val="006932E1"/>
    <w:rsid w:val="006B1E40"/>
    <w:rsid w:val="006B5BDB"/>
    <w:rsid w:val="006B706F"/>
    <w:rsid w:val="006C26C1"/>
    <w:rsid w:val="006C4DDC"/>
    <w:rsid w:val="006E08CD"/>
    <w:rsid w:val="006E4AF4"/>
    <w:rsid w:val="006E6EFA"/>
    <w:rsid w:val="006F0E4F"/>
    <w:rsid w:val="006F587A"/>
    <w:rsid w:val="00720B9D"/>
    <w:rsid w:val="00731CD7"/>
    <w:rsid w:val="00747ADC"/>
    <w:rsid w:val="007814C7"/>
    <w:rsid w:val="00792075"/>
    <w:rsid w:val="007A10DE"/>
    <w:rsid w:val="007B1F97"/>
    <w:rsid w:val="007E0BD8"/>
    <w:rsid w:val="0081523A"/>
    <w:rsid w:val="0083580A"/>
    <w:rsid w:val="00856C38"/>
    <w:rsid w:val="008636A9"/>
    <w:rsid w:val="0086569C"/>
    <w:rsid w:val="00871A3F"/>
    <w:rsid w:val="00873556"/>
    <w:rsid w:val="00891946"/>
    <w:rsid w:val="00893694"/>
    <w:rsid w:val="008A3F7C"/>
    <w:rsid w:val="008A5EB3"/>
    <w:rsid w:val="008D678F"/>
    <w:rsid w:val="008F5508"/>
    <w:rsid w:val="00900EC0"/>
    <w:rsid w:val="00910F2F"/>
    <w:rsid w:val="0091291C"/>
    <w:rsid w:val="00912F54"/>
    <w:rsid w:val="009200DE"/>
    <w:rsid w:val="009205EF"/>
    <w:rsid w:val="00926138"/>
    <w:rsid w:val="00932027"/>
    <w:rsid w:val="009355D1"/>
    <w:rsid w:val="00937D80"/>
    <w:rsid w:val="00941B79"/>
    <w:rsid w:val="00944985"/>
    <w:rsid w:val="00946E36"/>
    <w:rsid w:val="009516CC"/>
    <w:rsid w:val="00951CD5"/>
    <w:rsid w:val="00961825"/>
    <w:rsid w:val="0096372C"/>
    <w:rsid w:val="00964A57"/>
    <w:rsid w:val="009963FF"/>
    <w:rsid w:val="00997F96"/>
    <w:rsid w:val="009A68FC"/>
    <w:rsid w:val="009B03E8"/>
    <w:rsid w:val="009D21D2"/>
    <w:rsid w:val="00A27883"/>
    <w:rsid w:val="00A42405"/>
    <w:rsid w:val="00A636F8"/>
    <w:rsid w:val="00A773DF"/>
    <w:rsid w:val="00A8386D"/>
    <w:rsid w:val="00AB295A"/>
    <w:rsid w:val="00AC35ED"/>
    <w:rsid w:val="00AC470F"/>
    <w:rsid w:val="00AD2EDA"/>
    <w:rsid w:val="00AD6954"/>
    <w:rsid w:val="00AE1F76"/>
    <w:rsid w:val="00AF7265"/>
    <w:rsid w:val="00B00D10"/>
    <w:rsid w:val="00B0318F"/>
    <w:rsid w:val="00B2199F"/>
    <w:rsid w:val="00B24E6A"/>
    <w:rsid w:val="00B46ACE"/>
    <w:rsid w:val="00B6624E"/>
    <w:rsid w:val="00B664AE"/>
    <w:rsid w:val="00B828D8"/>
    <w:rsid w:val="00B86B8F"/>
    <w:rsid w:val="00B9466D"/>
    <w:rsid w:val="00BA3E00"/>
    <w:rsid w:val="00BA5833"/>
    <w:rsid w:val="00BB0170"/>
    <w:rsid w:val="00BB1AA5"/>
    <w:rsid w:val="00BB7436"/>
    <w:rsid w:val="00BE0E84"/>
    <w:rsid w:val="00C03C46"/>
    <w:rsid w:val="00C062DF"/>
    <w:rsid w:val="00C170DE"/>
    <w:rsid w:val="00C34454"/>
    <w:rsid w:val="00C359E2"/>
    <w:rsid w:val="00C37484"/>
    <w:rsid w:val="00C6019F"/>
    <w:rsid w:val="00C959B4"/>
    <w:rsid w:val="00CB1A02"/>
    <w:rsid w:val="00CC1D39"/>
    <w:rsid w:val="00CC2E36"/>
    <w:rsid w:val="00CD138D"/>
    <w:rsid w:val="00CD399A"/>
    <w:rsid w:val="00CE0FE3"/>
    <w:rsid w:val="00CF434A"/>
    <w:rsid w:val="00D52075"/>
    <w:rsid w:val="00D75017"/>
    <w:rsid w:val="00D84946"/>
    <w:rsid w:val="00D91BBA"/>
    <w:rsid w:val="00D928E6"/>
    <w:rsid w:val="00DC7354"/>
    <w:rsid w:val="00DD5D6D"/>
    <w:rsid w:val="00DF4EF4"/>
    <w:rsid w:val="00E113E3"/>
    <w:rsid w:val="00E12D9A"/>
    <w:rsid w:val="00E254DB"/>
    <w:rsid w:val="00E51298"/>
    <w:rsid w:val="00E52C42"/>
    <w:rsid w:val="00E53C12"/>
    <w:rsid w:val="00E65D6C"/>
    <w:rsid w:val="00E8350F"/>
    <w:rsid w:val="00E93DDA"/>
    <w:rsid w:val="00E96A02"/>
    <w:rsid w:val="00EA17B8"/>
    <w:rsid w:val="00EA3A9D"/>
    <w:rsid w:val="00EA5D80"/>
    <w:rsid w:val="00EB5DBD"/>
    <w:rsid w:val="00EB776F"/>
    <w:rsid w:val="00EF2AFF"/>
    <w:rsid w:val="00F24A63"/>
    <w:rsid w:val="00F26535"/>
    <w:rsid w:val="00F273A0"/>
    <w:rsid w:val="00F30967"/>
    <w:rsid w:val="00F33A08"/>
    <w:rsid w:val="00F47445"/>
    <w:rsid w:val="00F47FB3"/>
    <w:rsid w:val="00F63936"/>
    <w:rsid w:val="00F85948"/>
    <w:rsid w:val="00F93350"/>
    <w:rsid w:val="00F9351B"/>
    <w:rsid w:val="00FA1D60"/>
    <w:rsid w:val="00FA7CFA"/>
    <w:rsid w:val="00FB1817"/>
    <w:rsid w:val="00FC0459"/>
    <w:rsid w:val="00FC3328"/>
    <w:rsid w:val="00FD6AC8"/>
    <w:rsid w:val="00FE180D"/>
    <w:rsid w:val="00FE76AD"/>
    <w:rsid w:val="00FE782F"/>
    <w:rsid w:val="00FF378F"/>
    <w:rsid w:val="00FF7D89"/>
  </w:rsids>
  <m:mathPr>
    <m:mathFont m:val="Cambria Math"/>
  </m:mathPr>
  <w:themeFontLang w:val="en-AU" w:eastAsia="zh-CN" w:bidi="th-TH"/>
  <w:clrSchemeMapping w:bg1="light1" w:t1="dark1" w:bg2="light2" w:t2="dark2" w:accent1="accent1" w:accent2="accent2" w:accent3="accent3" w:accent4="accent4" w:accent5="accent5" w:accent6="accent6" w:hyperlink="hyperlink" w:followedHyperlink="followedHyperlink"/>
  <w15:chartTrackingRefBased/>
  <w15:docId w15:val="{A91F3EC7-5178-4D65-B12D-707CEB2A4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A3F"/>
    <w:pPr>
      <w:spacing w:after="0" w:line="240" w:lineRule="auto"/>
    </w:pPr>
    <w:rPr>
      <w:rFonts w:eastAsiaTheme="minorEastAsia"/>
      <w:kern w:val="0"/>
      <w:lang w:val="en-GB"/>
      <w14:ligatures w14:val="none"/>
    </w:rPr>
  </w:style>
  <w:style w:type="paragraph" w:styleId="Heading1">
    <w:name w:val="heading 1"/>
    <w:basedOn w:val="Normal"/>
    <w:link w:val="Heading1Char"/>
    <w:uiPriority w:val="9"/>
    <w:qFormat/>
    <w:rsid w:val="00871A3F"/>
    <w:pPr>
      <w:spacing w:before="100" w:beforeAutospacing="1" w:after="100" w:afterAutospacing="1"/>
      <w:outlineLvl w:val="0"/>
    </w:pPr>
    <w:rPr>
      <w:rFonts w:ascii="Hanken Grotesk" w:eastAsia="Times New Roman" w:hAnsi="Hanken Grotesk" w:cs="Times New Roman"/>
      <w:b/>
      <w:bCs/>
      <w:color w:val="0098DA"/>
      <w:kern w:val="36"/>
      <w:sz w:val="60"/>
      <w:szCs w:val="60"/>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A3F"/>
    <w:rPr>
      <w:rFonts w:ascii="Hanken Grotesk" w:eastAsia="Times New Roman" w:hAnsi="Hanken Grotesk" w:cs="Times New Roman"/>
      <w:b/>
      <w:bCs/>
      <w:color w:val="0098DA"/>
      <w:kern w:val="36"/>
      <w:sz w:val="60"/>
      <w:szCs w:val="60"/>
      <w:lang w:eastAsia="en-GB"/>
      <w14:ligatures w14:val="none"/>
    </w:rPr>
  </w:style>
  <w:style w:type="paragraph" w:styleId="TOCHeading">
    <w:name w:val="TOC Heading"/>
    <w:basedOn w:val="Heading1"/>
    <w:next w:val="Normal"/>
    <w:uiPriority w:val="39"/>
    <w:unhideWhenUsed/>
    <w:qFormat/>
    <w:rsid w:val="00871A3F"/>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lang w:val="en-US" w:eastAsia="en-US"/>
    </w:rPr>
  </w:style>
  <w:style w:type="paragraph" w:styleId="TOC1">
    <w:name w:val="toc 1"/>
    <w:basedOn w:val="Normal"/>
    <w:next w:val="Normal"/>
    <w:autoRedefine/>
    <w:uiPriority w:val="39"/>
    <w:unhideWhenUsed/>
    <w:rsid w:val="00871A3F"/>
    <w:pPr>
      <w:spacing w:before="120"/>
    </w:pPr>
    <w:rPr>
      <w:rFonts w:cstheme="minorHAnsi"/>
      <w:b/>
      <w:bCs/>
      <w:i/>
      <w:iCs/>
      <w:sz w:val="24"/>
      <w:szCs w:val="24"/>
    </w:rPr>
  </w:style>
  <w:style w:type="character" w:styleId="Hyperlink">
    <w:name w:val="Hyperlink"/>
    <w:basedOn w:val="DefaultParagraphFont"/>
    <w:uiPriority w:val="99"/>
    <w:unhideWhenUsed/>
    <w:rsid w:val="00871A3F"/>
    <w:rPr>
      <w:color w:val="0563C1" w:themeColor="hyperlink"/>
      <w:u w:val="single"/>
    </w:rPr>
  </w:style>
  <w:style w:type="paragraph" w:styleId="Subtitle">
    <w:name w:val="Subtitle"/>
    <w:basedOn w:val="Normal"/>
    <w:next w:val="Normal"/>
    <w:link w:val="SubtitleChar"/>
    <w:uiPriority w:val="11"/>
    <w:qFormat/>
    <w:rsid w:val="00871A3F"/>
    <w:pPr>
      <w:numPr>
        <w:ilvl w:val="1"/>
      </w:numPr>
      <w:spacing w:after="160"/>
    </w:pPr>
    <w:rPr>
      <w:color w:val="0098DA"/>
      <w:spacing w:val="15"/>
    </w:rPr>
  </w:style>
  <w:style w:type="character" w:customStyle="1" w:styleId="SubtitleChar">
    <w:name w:val="Subtitle Char"/>
    <w:basedOn w:val="DefaultParagraphFont"/>
    <w:link w:val="Subtitle"/>
    <w:uiPriority w:val="11"/>
    <w:rsid w:val="00871A3F"/>
    <w:rPr>
      <w:rFonts w:eastAsiaTheme="minorEastAsia"/>
      <w:color w:val="0098DA"/>
      <w:spacing w:val="15"/>
      <w:kern w:val="0"/>
      <w:lang w:val="en-GB"/>
      <w14:ligatures w14:val="none"/>
    </w:rPr>
  </w:style>
  <w:style w:type="character" w:styleId="Strong">
    <w:name w:val="Strong"/>
    <w:basedOn w:val="DefaultParagraphFont"/>
    <w:uiPriority w:val="22"/>
    <w:qFormat/>
    <w:rsid w:val="00871A3F"/>
    <w:rPr>
      <w:rFonts w:ascii="Hanken Grotesk" w:eastAsia="Times New Roman" w:hAnsi="Hanken Grotesk" w:cs="Times New Roman"/>
      <w:b/>
      <w:bCs/>
      <w:color w:val="000000" w:themeColor="text1"/>
      <w:kern w:val="36"/>
      <w:sz w:val="40"/>
      <w:szCs w:val="40"/>
      <w:lang w:val="en-AU" w:eastAsia="en-GB"/>
    </w:rPr>
  </w:style>
  <w:style w:type="paragraph" w:styleId="ListParagraph">
    <w:name w:val="List Paragraph"/>
    <w:basedOn w:val="Normal"/>
    <w:uiPriority w:val="34"/>
    <w:qFormat/>
    <w:rsid w:val="00871A3F"/>
    <w:pPr>
      <w:ind w:left="720"/>
      <w:contextualSpacing/>
    </w:pPr>
  </w:style>
  <w:style w:type="paragraph" w:styleId="Header">
    <w:name w:val="header"/>
    <w:basedOn w:val="Normal"/>
    <w:link w:val="HeaderChar"/>
    <w:uiPriority w:val="99"/>
    <w:unhideWhenUsed/>
    <w:rsid w:val="00893694"/>
    <w:pPr>
      <w:tabs>
        <w:tab w:val="center" w:pos="4513"/>
        <w:tab w:val="right" w:pos="9026"/>
      </w:tabs>
    </w:pPr>
  </w:style>
  <w:style w:type="character" w:customStyle="1" w:styleId="HeaderChar">
    <w:name w:val="Header Char"/>
    <w:basedOn w:val="DefaultParagraphFont"/>
    <w:link w:val="Header"/>
    <w:uiPriority w:val="99"/>
    <w:rsid w:val="00893694"/>
    <w:rPr>
      <w:rFonts w:eastAsiaTheme="minorEastAsia"/>
      <w:kern w:val="0"/>
      <w:lang w:val="en-GB"/>
      <w14:ligatures w14:val="none"/>
    </w:rPr>
  </w:style>
  <w:style w:type="paragraph" w:styleId="Footer">
    <w:name w:val="footer"/>
    <w:basedOn w:val="Normal"/>
    <w:link w:val="FooterChar"/>
    <w:uiPriority w:val="99"/>
    <w:unhideWhenUsed/>
    <w:rsid w:val="00893694"/>
    <w:pPr>
      <w:tabs>
        <w:tab w:val="center" w:pos="4513"/>
        <w:tab w:val="right" w:pos="9026"/>
      </w:tabs>
    </w:pPr>
  </w:style>
  <w:style w:type="character" w:customStyle="1" w:styleId="FooterChar">
    <w:name w:val="Footer Char"/>
    <w:basedOn w:val="DefaultParagraphFont"/>
    <w:link w:val="Footer"/>
    <w:uiPriority w:val="99"/>
    <w:rsid w:val="00893694"/>
    <w:rPr>
      <w:rFonts w:eastAsiaTheme="minorEastAsia"/>
      <w:kern w:val="0"/>
      <w:lang w:val="en-GB"/>
      <w14:ligatures w14:val="none"/>
    </w:rPr>
  </w:style>
  <w:style w:type="character" w:customStyle="1" w:styleId="UnresolvedMention">
    <w:name w:val="Unresolved Mention"/>
    <w:basedOn w:val="DefaultParagraphFont"/>
    <w:uiPriority w:val="99"/>
    <w:rsid w:val="0013628E"/>
    <w:rPr>
      <w:color w:val="605E5C"/>
      <w:shd w:val="clear" w:color="auto" w:fill="E1DFDD"/>
    </w:rPr>
  </w:style>
  <w:style w:type="paragraph" w:customStyle="1" w:styleId="cvgsua">
    <w:name w:val="cvgsua"/>
    <w:basedOn w:val="Normal"/>
    <w:rsid w:val="00433867"/>
    <w:pPr>
      <w:spacing w:before="100" w:beforeAutospacing="1" w:after="100" w:afterAutospacing="1"/>
    </w:pPr>
    <w:rPr>
      <w:rFonts w:ascii="Times New Roman" w:eastAsia="Times New Roman" w:hAnsi="Times New Roman" w:cs="Times New Roman"/>
      <w:sz w:val="24"/>
      <w:szCs w:val="24"/>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jpeg" /><Relationship Id="rId22" Type="http://schemas.openxmlformats.org/officeDocument/2006/relationships/image" Target="https://lxplatform.io/assets/reachlx/business-page/images/team_integration.png" TargetMode="External"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hyperlink" Target="https://www.mdpi.com/2076-328X/10/9/137" TargetMode="External"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customXml" Target="../customXml/item1.xml"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image" Target="media/image34.png" /><Relationship Id="rId43" Type="http://schemas.openxmlformats.org/officeDocument/2006/relationships/image" Target="media/image35.jpeg" /><Relationship Id="rId44" Type="http://schemas.openxmlformats.org/officeDocument/2006/relationships/image" Target="media/image36.png" /><Relationship Id="rId45" Type="http://schemas.openxmlformats.org/officeDocument/2006/relationships/image" Target="media/image37.png" /><Relationship Id="rId46" Type="http://schemas.openxmlformats.org/officeDocument/2006/relationships/image" Target="media/image38.png" /><Relationship Id="rId47" Type="http://schemas.openxmlformats.org/officeDocument/2006/relationships/image" Target="media/image39.png" /><Relationship Id="rId48" Type="http://schemas.openxmlformats.org/officeDocument/2006/relationships/image" Target="media/image40.png" /><Relationship Id="rId49" Type="http://schemas.openxmlformats.org/officeDocument/2006/relationships/image" Target="media/image41.png" /><Relationship Id="rId5" Type="http://schemas.openxmlformats.org/officeDocument/2006/relationships/customXml" Target="../customXml/item2.xml" /><Relationship Id="rId50" Type="http://schemas.openxmlformats.org/officeDocument/2006/relationships/image" Target="media/image42.png" /><Relationship Id="rId51" Type="http://schemas.openxmlformats.org/officeDocument/2006/relationships/image" Target="media/image43.png" /><Relationship Id="rId52" Type="http://schemas.openxmlformats.org/officeDocument/2006/relationships/image" Target="media/image44.png" /><Relationship Id="rId53" Type="http://schemas.openxmlformats.org/officeDocument/2006/relationships/image" Target="media/image45.png" /><Relationship Id="rId54" Type="http://schemas.openxmlformats.org/officeDocument/2006/relationships/image" Target="media/image46.png" /><Relationship Id="rId55" Type="http://schemas.openxmlformats.org/officeDocument/2006/relationships/image" Target="media/image47.png" /><Relationship Id="rId56" Type="http://schemas.openxmlformats.org/officeDocument/2006/relationships/image" Target="media/image48.png" /><Relationship Id="rId57" Type="http://schemas.openxmlformats.org/officeDocument/2006/relationships/image" Target="media/image49.png" /><Relationship Id="rId58" Type="http://schemas.openxmlformats.org/officeDocument/2006/relationships/image" Target="media/image50.png" /><Relationship Id="rId59" Type="http://schemas.openxmlformats.org/officeDocument/2006/relationships/image" Target="media/image51.jpeg" /><Relationship Id="rId6" Type="http://schemas.openxmlformats.org/officeDocument/2006/relationships/customXml" Target="../customXml/item3.xml" /><Relationship Id="rId60" Type="http://schemas.openxmlformats.org/officeDocument/2006/relationships/image" Target="media/image52.png" /><Relationship Id="rId61" Type="http://schemas.openxmlformats.org/officeDocument/2006/relationships/hyperlink" Target="https://lxplatform.io/reach-lx-subscription-plans" TargetMode="External" /><Relationship Id="rId62" Type="http://schemas.openxmlformats.org/officeDocument/2006/relationships/hyperlink" Target="https://outlook.office365.com/book/REACHLX1@lxplatform.io/s/_Pn_27SqlkOwePVdrPyPIQ2" TargetMode="External" /><Relationship Id="rId63" Type="http://schemas.openxmlformats.org/officeDocument/2006/relationships/image" Target="media/image53.png" /><Relationship Id="rId64" Type="http://schemas.openxmlformats.org/officeDocument/2006/relationships/theme" Target="theme/theme1.xml" /><Relationship Id="rId65" Type="http://schemas.openxmlformats.org/officeDocument/2006/relationships/numbering" Target="numbering.xml" /><Relationship Id="rId66" Type="http://schemas.openxmlformats.org/officeDocument/2006/relationships/styles" Target="styles.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image" Target="media/image3.png" /></Relationships>
</file>

<file path=word/_rels/numbering.xml.rels>&#65279;<?xml version="1.0" encoding="utf-8" standalone="yes"?><Relationships xmlns="http://schemas.openxmlformats.org/package/2006/relationships"><Relationship Id="rId1" Type="http://schemas.openxmlformats.org/officeDocument/2006/relationships/image" Target="media/image54.png" /><Relationship Id="rId2" Type="http://schemas.openxmlformats.org/officeDocument/2006/relationships/image" Target="media/image55.png" /><Relationship Id="rId3" Type="http://schemas.openxmlformats.org/officeDocument/2006/relationships/image" Target="media/image56.png" /><Relationship Id="rId4" Type="http://schemas.openxmlformats.org/officeDocument/2006/relationships/image" Target="media/image5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702bf3f-9c07-403e-b0cc-6e427d861a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AEFAC9C4DD5564183985058726AF003" ma:contentTypeVersion="16" ma:contentTypeDescription="Create a new document." ma:contentTypeScope="" ma:versionID="0156960cd22f40fc2ef92c4f7c992689">
  <xsd:schema xmlns:xsd="http://www.w3.org/2001/XMLSchema" xmlns:xs="http://www.w3.org/2001/XMLSchema" xmlns:p="http://schemas.microsoft.com/office/2006/metadata/properties" xmlns:ns3="2c441a85-9068-4f70-a51c-360b982c2de5" xmlns:ns4="b702bf3f-9c07-403e-b0cc-6e427d861aff" targetNamespace="http://schemas.microsoft.com/office/2006/metadata/properties" ma:root="true" ma:fieldsID="9fed8caa296338d306c5ee035e71b979" ns3:_="" ns4:_="">
    <xsd:import namespace="2c441a85-9068-4f70-a51c-360b982c2de5"/>
    <xsd:import namespace="b702bf3f-9c07-403e-b0cc-6e427d861aff"/>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ServiceSearchPropertie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41a85-9068-4f70-a51c-360b982c2de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02bf3f-9c07-403e-b0cc-6e427d861af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7AE156-E704-4861-8D0E-110C4944A761}">
  <ds:schemaRefs>
    <ds:schemaRef ds:uri="http://schemas.microsoft.com/sharepoint/v3/contenttype/forms"/>
  </ds:schemaRefs>
</ds:datastoreItem>
</file>

<file path=customXml/itemProps2.xml><?xml version="1.0" encoding="utf-8"?>
<ds:datastoreItem xmlns:ds="http://schemas.openxmlformats.org/officeDocument/2006/customXml" ds:itemID="{F2BBF1C3-32FC-4ACB-8A28-E65886C701EF}">
  <ds:schemaRefs>
    <ds:schemaRef ds:uri="http://schemas.microsoft.com/office/2006/metadata/properties"/>
    <ds:schemaRef ds:uri="http://schemas.microsoft.com/office/infopath/2007/PartnerControls"/>
    <ds:schemaRef ds:uri="b702bf3f-9c07-403e-b0cc-6e427d861aff"/>
  </ds:schemaRefs>
</ds:datastoreItem>
</file>

<file path=customXml/itemProps3.xml><?xml version="1.0" encoding="utf-8"?>
<ds:datastoreItem xmlns:ds="http://schemas.openxmlformats.org/officeDocument/2006/customXml" ds:itemID="{380BF4AF-327D-465C-AC38-94676BD0C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41a85-9068-4f70-a51c-360b982c2de5"/>
    <ds:schemaRef ds:uri="b702bf3f-9c07-403e-b0cc-6e427d861a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27</Pages>
  <Words>3842</Words>
  <Characters>21904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Grant Castner</dc:creator>
  <cp:lastModifiedBy>Paul Findlay (PDT)</cp:lastModifiedBy>
  <cp:revision>18</cp:revision>
  <dcterms:created xsi:type="dcterms:W3CDTF">2024-03-12T06:51:00Z</dcterms:created>
  <dcterms:modified xsi:type="dcterms:W3CDTF">2024-03-12T07:03:00Z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0x010100EAEFAC9C4DD5564183985058726AF003</vt:lpwstr>
  </property>
</Properties>
</file>